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A82C6" w14:textId="77777777" w:rsidR="00C3794D" w:rsidRPr="00C6103B" w:rsidRDefault="00C3794D" w:rsidP="00C3794D">
      <w:pPr>
        <w:pStyle w:val="Zusammenfassung"/>
        <w:spacing w:after="240" w:line="360" w:lineRule="auto"/>
        <w:ind w:right="702"/>
        <w:rPr>
          <w:rFonts w:ascii="Arial" w:hAnsi="Arial" w:cs="Arial"/>
          <w:u w:val="single"/>
          <w:lang w:val="cs-CZ"/>
        </w:rPr>
      </w:pPr>
      <w:r w:rsidRPr="00C6103B">
        <w:rPr>
          <w:rFonts w:ascii="Arial" w:hAnsi="Arial" w:cs="Arial"/>
          <w:noProof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07924" wp14:editId="5E641366">
                <wp:simplePos x="0" y="0"/>
                <wp:positionH relativeFrom="column">
                  <wp:posOffset>-383116</wp:posOffset>
                </wp:positionH>
                <wp:positionV relativeFrom="paragraph">
                  <wp:posOffset>-857250</wp:posOffset>
                </wp:positionV>
                <wp:extent cx="2005330" cy="615635"/>
                <wp:effectExtent l="0" t="0" r="127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30" cy="61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B6C11" w14:textId="77777777" w:rsidR="00C3794D" w:rsidRDefault="00C3794D" w:rsidP="00C3794D">
                            <w:pPr>
                              <w:tabs>
                                <w:tab w:val="left" w:pos="426"/>
                              </w:tabs>
                              <w:ind w:left="567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FCDAF33" w14:textId="77777777" w:rsidR="00C3794D" w:rsidRPr="00BA6106" w:rsidRDefault="00C3794D" w:rsidP="00C3794D">
                            <w:pPr>
                              <w:tabs>
                                <w:tab w:val="left" w:pos="426"/>
                              </w:tabs>
                              <w:ind w:left="56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93DC8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Tisková informace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F0792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0.15pt;margin-top:-67.5pt;width:157.9pt;height:4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" stroked="f">
                <v:textbox inset="0,0,0,0">
                  <w:txbxContent>
                    <w:p w14:paraId="3FDB6C11" w14:textId="77777777" w:rsidR="00C3794D" w:rsidRDefault="00C3794D" w:rsidP="00C3794D">
                      <w:pPr>
                        <w:tabs>
                          <w:tab w:val="left" w:pos="426"/>
                        </w:tabs>
                        <w:ind w:left="567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</w:p>
                    <w:p w14:paraId="5FCDAF33" w14:textId="77777777" w:rsidR="00C3794D" w:rsidRPr="00BA6106" w:rsidRDefault="00C3794D" w:rsidP="00C3794D">
                      <w:pPr>
                        <w:tabs>
                          <w:tab w:val="left" w:pos="426"/>
                        </w:tabs>
                        <w:ind w:left="56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93DC8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Tisková informace</w:t>
                      </w:r>
                    </w:p>
                  </w:txbxContent>
                </v:textbox>
              </v:shape>
            </w:pict>
          </mc:Fallback>
        </mc:AlternateContent>
      </w:r>
      <w:r w:rsidRPr="00C6103B">
        <w:rPr>
          <w:noProof/>
          <w:lang w:val="cs-CZ" w:eastAsia="cs-CZ"/>
        </w:rPr>
        <w:drawing>
          <wp:anchor distT="0" distB="0" distL="114300" distR="114300" simplePos="0" relativeHeight="251660288" behindDoc="1" locked="0" layoutInCell="1" allowOverlap="1" wp14:anchorId="4049082C" wp14:editId="4CCB61D7">
            <wp:simplePos x="0" y="0"/>
            <wp:positionH relativeFrom="column">
              <wp:posOffset>4265295</wp:posOffset>
            </wp:positionH>
            <wp:positionV relativeFrom="paragraph">
              <wp:posOffset>-1154487</wp:posOffset>
            </wp:positionV>
            <wp:extent cx="1387948" cy="1387948"/>
            <wp:effectExtent l="0" t="0" r="0" b="0"/>
            <wp:wrapNone/>
            <wp:docPr id="2" name="Obrázek 2" descr="Obsah obrázku text, královna, vektorová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rálovna, vektorová grafika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7948" cy="1387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C20C7" w14:textId="7F533A05" w:rsidR="00C3794D" w:rsidRPr="000C5C93" w:rsidRDefault="00F64C8A" w:rsidP="0079256A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Tip na </w:t>
      </w:r>
      <w:r w:rsidR="00FE76AA">
        <w:rPr>
          <w:rFonts w:ascii="Arial" w:hAnsi="Arial" w:cs="Arial"/>
          <w:b/>
          <w:bCs/>
          <w:sz w:val="32"/>
          <w:szCs w:val="32"/>
        </w:rPr>
        <w:t xml:space="preserve">aktivní </w:t>
      </w:r>
      <w:r>
        <w:rPr>
          <w:rFonts w:ascii="Arial" w:hAnsi="Arial" w:cs="Arial"/>
          <w:b/>
          <w:bCs/>
          <w:sz w:val="32"/>
          <w:szCs w:val="32"/>
        </w:rPr>
        <w:t>dovolenou: jihotyrolské farmy</w:t>
      </w:r>
      <w:r w:rsidR="00300071">
        <w:rPr>
          <w:rFonts w:ascii="Arial" w:hAnsi="Arial" w:cs="Arial"/>
          <w:b/>
          <w:bCs/>
          <w:sz w:val="32"/>
          <w:szCs w:val="32"/>
        </w:rPr>
        <w:t xml:space="preserve"> Roter Hahn</w:t>
      </w:r>
    </w:p>
    <w:p w14:paraId="56260FF6" w14:textId="77777777" w:rsidR="003677AF" w:rsidRDefault="003677AF" w:rsidP="00C3794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E0C3FBB" w14:textId="162E3004" w:rsidR="006A0740" w:rsidRDefault="00C06497" w:rsidP="001A33DD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Praha, </w:t>
      </w:r>
      <w:r w:rsidR="009D6194">
        <w:rPr>
          <w:rFonts w:ascii="Arial" w:hAnsi="Arial" w:cs="Arial"/>
          <w:b/>
          <w:bCs/>
          <w:sz w:val="22"/>
          <w:szCs w:val="22"/>
        </w:rPr>
        <w:t>2</w:t>
      </w:r>
      <w:r w:rsidR="00FE76AA">
        <w:rPr>
          <w:rFonts w:ascii="Arial" w:hAnsi="Arial" w:cs="Arial"/>
          <w:b/>
          <w:bCs/>
          <w:sz w:val="22"/>
          <w:szCs w:val="22"/>
        </w:rPr>
        <w:t>6</w:t>
      </w:r>
      <w:r w:rsidR="00E93563">
        <w:rPr>
          <w:rFonts w:ascii="Arial" w:hAnsi="Arial" w:cs="Arial"/>
          <w:b/>
          <w:bCs/>
          <w:sz w:val="22"/>
          <w:szCs w:val="22"/>
        </w:rPr>
        <w:t>.</w:t>
      </w:r>
      <w:r w:rsidR="00911FDC">
        <w:rPr>
          <w:rFonts w:ascii="Arial" w:hAnsi="Arial" w:cs="Arial"/>
          <w:b/>
          <w:bCs/>
          <w:sz w:val="22"/>
          <w:szCs w:val="22"/>
        </w:rPr>
        <w:t xml:space="preserve"> </w:t>
      </w:r>
      <w:r w:rsidR="009D6194">
        <w:rPr>
          <w:rFonts w:ascii="Arial" w:hAnsi="Arial" w:cs="Arial"/>
          <w:b/>
          <w:bCs/>
          <w:sz w:val="22"/>
          <w:szCs w:val="22"/>
        </w:rPr>
        <w:t>5</w:t>
      </w:r>
      <w:r w:rsidR="00E93563">
        <w:rPr>
          <w:rFonts w:ascii="Arial" w:hAnsi="Arial" w:cs="Arial"/>
          <w:b/>
          <w:bCs/>
          <w:sz w:val="22"/>
          <w:szCs w:val="22"/>
        </w:rPr>
        <w:t>.</w:t>
      </w:r>
      <w:r w:rsidR="00C3794D" w:rsidRPr="00C3794D">
        <w:rPr>
          <w:rFonts w:ascii="Arial" w:hAnsi="Arial" w:cs="Arial"/>
          <w:b/>
          <w:bCs/>
          <w:sz w:val="22"/>
          <w:szCs w:val="22"/>
        </w:rPr>
        <w:t xml:space="preserve"> 202</w:t>
      </w:r>
      <w:r w:rsidR="0041703A">
        <w:rPr>
          <w:rFonts w:ascii="Arial" w:hAnsi="Arial" w:cs="Arial"/>
          <w:b/>
          <w:bCs/>
          <w:sz w:val="22"/>
          <w:szCs w:val="22"/>
        </w:rPr>
        <w:t>2</w:t>
      </w:r>
      <w:r w:rsidR="00C3794D" w:rsidRPr="00C3794D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C3794D" w:rsidRPr="00C3794D">
        <w:rPr>
          <w:rFonts w:ascii="Arial" w:hAnsi="Arial" w:cs="Arial"/>
          <w:sz w:val="22"/>
          <w:szCs w:val="22"/>
        </w:rPr>
        <w:t>–</w:t>
      </w:r>
      <w:r w:rsidR="003677AF">
        <w:rPr>
          <w:rFonts w:ascii="Arial" w:hAnsi="Arial" w:cs="Arial"/>
          <w:sz w:val="22"/>
          <w:szCs w:val="22"/>
        </w:rPr>
        <w:t xml:space="preserve"> </w:t>
      </w:r>
      <w:r w:rsidR="002A315C" w:rsidRPr="002A315C">
        <w:rPr>
          <w:rFonts w:ascii="Arial" w:hAnsi="Arial" w:cs="Arial"/>
          <w:i/>
          <w:iCs/>
          <w:sz w:val="22"/>
          <w:szCs w:val="22"/>
        </w:rPr>
        <w:t xml:space="preserve">Plánujete </w:t>
      </w:r>
      <w:r w:rsidR="00F64C8A">
        <w:rPr>
          <w:rFonts w:ascii="Arial" w:hAnsi="Arial" w:cs="Arial"/>
          <w:i/>
          <w:iCs/>
          <w:sz w:val="22"/>
          <w:szCs w:val="22"/>
        </w:rPr>
        <w:t xml:space="preserve">aktivní </w:t>
      </w:r>
      <w:r w:rsidR="002A315C" w:rsidRPr="002A315C">
        <w:rPr>
          <w:rFonts w:ascii="Arial" w:hAnsi="Arial" w:cs="Arial"/>
          <w:i/>
          <w:iCs/>
          <w:sz w:val="22"/>
          <w:szCs w:val="22"/>
        </w:rPr>
        <w:t xml:space="preserve">dovolenou a chcete si ji pořádně užít? </w:t>
      </w:r>
      <w:r w:rsidR="002A315C">
        <w:rPr>
          <w:rFonts w:ascii="Arial" w:hAnsi="Arial" w:cs="Arial"/>
          <w:i/>
          <w:iCs/>
          <w:sz w:val="22"/>
          <w:szCs w:val="22"/>
        </w:rPr>
        <w:t xml:space="preserve">Znamená to </w:t>
      </w:r>
      <w:r w:rsidR="002A315C" w:rsidRPr="002A315C">
        <w:rPr>
          <w:rFonts w:ascii="Arial" w:hAnsi="Arial" w:cs="Arial"/>
          <w:i/>
          <w:iCs/>
          <w:sz w:val="22"/>
          <w:szCs w:val="22"/>
        </w:rPr>
        <w:t xml:space="preserve">pro vás podnikat </w:t>
      </w:r>
      <w:r w:rsidR="002A315C">
        <w:rPr>
          <w:rFonts w:ascii="Arial" w:hAnsi="Arial" w:cs="Arial"/>
          <w:i/>
          <w:iCs/>
          <w:sz w:val="22"/>
          <w:szCs w:val="22"/>
        </w:rPr>
        <w:t xml:space="preserve">pěší </w:t>
      </w:r>
      <w:r w:rsidR="002A315C" w:rsidRPr="002A315C">
        <w:rPr>
          <w:rFonts w:ascii="Arial" w:hAnsi="Arial" w:cs="Arial"/>
          <w:i/>
          <w:iCs/>
          <w:sz w:val="22"/>
          <w:szCs w:val="22"/>
        </w:rPr>
        <w:t xml:space="preserve">turistické výlety </w:t>
      </w:r>
      <w:r w:rsidR="002A315C">
        <w:rPr>
          <w:rFonts w:ascii="Arial" w:hAnsi="Arial" w:cs="Arial"/>
          <w:i/>
          <w:iCs/>
          <w:sz w:val="22"/>
          <w:szCs w:val="22"/>
        </w:rPr>
        <w:t>či vysokohorské výšlapy</w:t>
      </w:r>
      <w:r w:rsidR="002A315C" w:rsidRPr="002A315C">
        <w:rPr>
          <w:rFonts w:ascii="Arial" w:hAnsi="Arial" w:cs="Arial"/>
          <w:i/>
          <w:iCs/>
          <w:sz w:val="22"/>
          <w:szCs w:val="22"/>
        </w:rPr>
        <w:t xml:space="preserve">, jezdit na kole po skvěle udržovaných cyklistických </w:t>
      </w:r>
      <w:r w:rsidR="0079256A">
        <w:rPr>
          <w:rFonts w:ascii="Arial" w:hAnsi="Arial" w:cs="Arial"/>
          <w:i/>
          <w:iCs/>
          <w:sz w:val="22"/>
          <w:szCs w:val="22"/>
        </w:rPr>
        <w:t>ste</w:t>
      </w:r>
      <w:r w:rsidR="00992247">
        <w:rPr>
          <w:rFonts w:ascii="Arial" w:hAnsi="Arial" w:cs="Arial"/>
          <w:i/>
          <w:iCs/>
          <w:sz w:val="22"/>
          <w:szCs w:val="22"/>
        </w:rPr>
        <w:t>z</w:t>
      </w:r>
      <w:r w:rsidR="0079256A">
        <w:rPr>
          <w:rFonts w:ascii="Arial" w:hAnsi="Arial" w:cs="Arial"/>
          <w:i/>
          <w:iCs/>
          <w:sz w:val="22"/>
          <w:szCs w:val="22"/>
        </w:rPr>
        <w:t>kách a</w:t>
      </w:r>
      <w:r w:rsidR="002A315C" w:rsidRPr="002A315C">
        <w:rPr>
          <w:rFonts w:ascii="Arial" w:hAnsi="Arial" w:cs="Arial"/>
          <w:i/>
          <w:iCs/>
          <w:sz w:val="22"/>
          <w:szCs w:val="22"/>
        </w:rPr>
        <w:t xml:space="preserve"> zaplavat si v čistých alpských jezerech</w:t>
      </w:r>
      <w:r w:rsidR="002A315C">
        <w:rPr>
          <w:rFonts w:ascii="Arial" w:hAnsi="Arial" w:cs="Arial"/>
          <w:i/>
          <w:iCs/>
          <w:sz w:val="22"/>
          <w:szCs w:val="22"/>
        </w:rPr>
        <w:t>? Chcete se</w:t>
      </w:r>
      <w:r w:rsidR="002A315C" w:rsidRPr="002A315C">
        <w:rPr>
          <w:rFonts w:ascii="Arial" w:hAnsi="Arial" w:cs="Arial"/>
          <w:i/>
          <w:iCs/>
          <w:sz w:val="22"/>
          <w:szCs w:val="22"/>
        </w:rPr>
        <w:t xml:space="preserve"> ubytovat v</w:t>
      </w:r>
      <w:r w:rsidR="0079256A">
        <w:rPr>
          <w:rFonts w:ascii="Arial" w:hAnsi="Arial" w:cs="Arial"/>
          <w:i/>
          <w:iCs/>
          <w:sz w:val="22"/>
          <w:szCs w:val="22"/>
        </w:rPr>
        <w:t> prostorných a</w:t>
      </w:r>
      <w:r w:rsidR="002A315C" w:rsidRPr="002A315C">
        <w:rPr>
          <w:rFonts w:ascii="Arial" w:hAnsi="Arial" w:cs="Arial"/>
          <w:i/>
          <w:iCs/>
          <w:sz w:val="22"/>
          <w:szCs w:val="22"/>
        </w:rPr>
        <w:t> útulných apartmánech</w:t>
      </w:r>
      <w:r w:rsidR="002A315C">
        <w:rPr>
          <w:rFonts w:ascii="Arial" w:hAnsi="Arial" w:cs="Arial"/>
          <w:i/>
          <w:iCs/>
          <w:sz w:val="22"/>
          <w:szCs w:val="22"/>
        </w:rPr>
        <w:t xml:space="preserve"> uprostřed neodolatelné jihotyrolské přírod</w:t>
      </w:r>
      <w:r w:rsidR="0079256A">
        <w:rPr>
          <w:rFonts w:ascii="Arial" w:hAnsi="Arial" w:cs="Arial"/>
          <w:i/>
          <w:iCs/>
          <w:sz w:val="22"/>
          <w:szCs w:val="22"/>
        </w:rPr>
        <w:t xml:space="preserve">y, </w:t>
      </w:r>
      <w:r w:rsidR="002A315C" w:rsidRPr="002A315C">
        <w:rPr>
          <w:rFonts w:ascii="Arial" w:hAnsi="Arial" w:cs="Arial"/>
          <w:i/>
          <w:iCs/>
          <w:sz w:val="22"/>
          <w:szCs w:val="22"/>
        </w:rPr>
        <w:t>kde vám nabídnou tu nejlepší snídani</w:t>
      </w:r>
      <w:r w:rsidR="0079256A">
        <w:rPr>
          <w:rFonts w:ascii="Arial" w:hAnsi="Arial" w:cs="Arial"/>
          <w:i/>
          <w:iCs/>
          <w:sz w:val="22"/>
          <w:szCs w:val="22"/>
        </w:rPr>
        <w:t xml:space="preserve"> servírovanou třeba </w:t>
      </w:r>
      <w:r w:rsidR="00CD12E2">
        <w:rPr>
          <w:rFonts w:ascii="Arial" w:hAnsi="Arial" w:cs="Arial"/>
          <w:i/>
          <w:iCs/>
          <w:sz w:val="22"/>
          <w:szCs w:val="22"/>
        </w:rPr>
        <w:t>v</w:t>
      </w:r>
      <w:r w:rsidR="0079256A">
        <w:rPr>
          <w:rFonts w:ascii="Arial" w:hAnsi="Arial" w:cs="Arial"/>
          <w:i/>
          <w:iCs/>
          <w:sz w:val="22"/>
          <w:szCs w:val="22"/>
        </w:rPr>
        <w:t xml:space="preserve"> zahradě</w:t>
      </w:r>
      <w:r w:rsidR="002A315C">
        <w:rPr>
          <w:rFonts w:ascii="Arial" w:hAnsi="Arial" w:cs="Arial"/>
          <w:i/>
          <w:iCs/>
          <w:sz w:val="22"/>
          <w:szCs w:val="22"/>
        </w:rPr>
        <w:t>? Pokud ano,</w:t>
      </w:r>
      <w:r w:rsidR="002A315C" w:rsidRPr="002A315C">
        <w:rPr>
          <w:rFonts w:ascii="Arial" w:hAnsi="Arial" w:cs="Arial"/>
          <w:i/>
          <w:iCs/>
          <w:sz w:val="22"/>
          <w:szCs w:val="22"/>
        </w:rPr>
        <w:t xml:space="preserve"> pak pro vás máme </w:t>
      </w:r>
      <w:r w:rsidR="00526E22">
        <w:rPr>
          <w:rFonts w:ascii="Arial" w:hAnsi="Arial" w:cs="Arial"/>
          <w:i/>
          <w:iCs/>
          <w:sz w:val="22"/>
          <w:szCs w:val="22"/>
        </w:rPr>
        <w:t xml:space="preserve">ideální </w:t>
      </w:r>
      <w:r w:rsidR="002A315C" w:rsidRPr="002A315C">
        <w:rPr>
          <w:rFonts w:ascii="Arial" w:hAnsi="Arial" w:cs="Arial"/>
          <w:i/>
          <w:iCs/>
          <w:sz w:val="22"/>
          <w:szCs w:val="22"/>
        </w:rPr>
        <w:t>tip</w:t>
      </w:r>
      <w:r w:rsidR="00526E22">
        <w:rPr>
          <w:rFonts w:ascii="Arial" w:hAnsi="Arial" w:cs="Arial"/>
          <w:i/>
          <w:iCs/>
          <w:sz w:val="22"/>
          <w:szCs w:val="22"/>
        </w:rPr>
        <w:t>y</w:t>
      </w:r>
      <w:r w:rsidR="002A315C" w:rsidRPr="002A315C">
        <w:rPr>
          <w:rFonts w:ascii="Arial" w:hAnsi="Arial" w:cs="Arial"/>
          <w:i/>
          <w:iCs/>
          <w:sz w:val="22"/>
          <w:szCs w:val="22"/>
        </w:rPr>
        <w:t xml:space="preserve">. To vše a mnohem víc </w:t>
      </w:r>
      <w:r w:rsidR="0079256A">
        <w:rPr>
          <w:rFonts w:ascii="Arial" w:hAnsi="Arial" w:cs="Arial"/>
          <w:i/>
          <w:iCs/>
          <w:sz w:val="22"/>
          <w:szCs w:val="22"/>
        </w:rPr>
        <w:t>zažijete</w:t>
      </w:r>
      <w:r w:rsidR="002A315C" w:rsidRPr="002A315C">
        <w:rPr>
          <w:rFonts w:ascii="Arial" w:hAnsi="Arial" w:cs="Arial"/>
          <w:i/>
          <w:iCs/>
          <w:sz w:val="22"/>
          <w:szCs w:val="22"/>
        </w:rPr>
        <w:t xml:space="preserve"> na jihotyrolských farmách Roter Hahn.</w:t>
      </w:r>
    </w:p>
    <w:p w14:paraId="34202F8B" w14:textId="77777777" w:rsidR="00BF6852" w:rsidRDefault="00BF6852" w:rsidP="001A33D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A3837D0" w14:textId="2E0643DA" w:rsidR="0079256A" w:rsidRPr="00D76EF9" w:rsidRDefault="00442250" w:rsidP="001A33D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66432" behindDoc="1" locked="0" layoutInCell="1" allowOverlap="1" wp14:anchorId="06B6A3C1" wp14:editId="6548CE2E">
            <wp:simplePos x="0" y="0"/>
            <wp:positionH relativeFrom="column">
              <wp:posOffset>3138170</wp:posOffset>
            </wp:positionH>
            <wp:positionV relativeFrom="paragraph">
              <wp:posOffset>241300</wp:posOffset>
            </wp:positionV>
            <wp:extent cx="2508250" cy="1667510"/>
            <wp:effectExtent l="0" t="0" r="6350" b="0"/>
            <wp:wrapTight wrapText="bothSides">
              <wp:wrapPolygon edited="0">
                <wp:start x="0" y="0"/>
                <wp:lineTo x="0" y="21386"/>
                <wp:lineTo x="21545" y="21386"/>
                <wp:lineTo x="21545" y="0"/>
                <wp:lineTo x="0" y="0"/>
              </wp:wrapPolygon>
            </wp:wrapTight>
            <wp:docPr id="8" name="Obrázek 8" descr="Obsah obrázku tráva, exteriér, obloha, pol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tráva, exteriér, obloha, pole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852">
        <w:rPr>
          <w:rFonts w:ascii="Arial" w:hAnsi="Arial" w:cs="Arial"/>
          <w:b/>
          <w:bCs/>
          <w:sz w:val="22"/>
          <w:szCs w:val="22"/>
        </w:rPr>
        <w:t>Pě</w:t>
      </w:r>
      <w:r w:rsidR="00D76EF9" w:rsidRPr="00D76EF9">
        <w:rPr>
          <w:rFonts w:ascii="Arial" w:hAnsi="Arial" w:cs="Arial"/>
          <w:b/>
          <w:bCs/>
          <w:sz w:val="22"/>
          <w:szCs w:val="22"/>
        </w:rPr>
        <w:t>ší turistika pro celou rodinu</w:t>
      </w:r>
    </w:p>
    <w:p w14:paraId="3013A425" w14:textId="310715F4" w:rsidR="008D7FA5" w:rsidRDefault="00442250" w:rsidP="001A33D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422A5193" wp14:editId="1730E5CC">
            <wp:simplePos x="0" y="0"/>
            <wp:positionH relativeFrom="column">
              <wp:posOffset>22648</wp:posOffset>
            </wp:positionH>
            <wp:positionV relativeFrom="paragraph">
              <wp:posOffset>2684568</wp:posOffset>
            </wp:positionV>
            <wp:extent cx="2616835" cy="1743710"/>
            <wp:effectExtent l="0" t="0" r="0" b="0"/>
            <wp:wrapTight wrapText="bothSides">
              <wp:wrapPolygon edited="0">
                <wp:start x="0" y="0"/>
                <wp:lineTo x="0" y="21395"/>
                <wp:lineTo x="21490" y="21395"/>
                <wp:lineTo x="21490" y="0"/>
                <wp:lineTo x="0" y="0"/>
              </wp:wrapPolygon>
            </wp:wrapTight>
            <wp:docPr id="7" name="Obrázek 7" descr="Obsah obrázku exteriér, hora, příroda, vysoč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exteriér, hora, příroda, vysočina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835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EF9">
        <w:rPr>
          <w:rFonts w:ascii="Arial" w:hAnsi="Arial" w:cs="Arial"/>
          <w:sz w:val="22"/>
          <w:szCs w:val="22"/>
        </w:rPr>
        <w:t>Naplánovat výlet někdy není snadné</w:t>
      </w:r>
      <w:r w:rsidR="00BF6852">
        <w:rPr>
          <w:rFonts w:ascii="Arial" w:hAnsi="Arial" w:cs="Arial"/>
          <w:sz w:val="22"/>
          <w:szCs w:val="22"/>
        </w:rPr>
        <w:t>,</w:t>
      </w:r>
      <w:r w:rsidR="004E0935">
        <w:rPr>
          <w:rFonts w:ascii="Arial" w:hAnsi="Arial" w:cs="Arial"/>
          <w:sz w:val="22"/>
          <w:szCs w:val="22"/>
        </w:rPr>
        <w:t xml:space="preserve"> o</w:t>
      </w:r>
      <w:r w:rsidR="00D76EF9">
        <w:rPr>
          <w:rFonts w:ascii="Arial" w:hAnsi="Arial" w:cs="Arial"/>
          <w:sz w:val="22"/>
          <w:szCs w:val="22"/>
        </w:rPr>
        <w:t>bzvláště</w:t>
      </w:r>
      <w:r w:rsidR="00B27430">
        <w:rPr>
          <w:rFonts w:ascii="Arial" w:hAnsi="Arial" w:cs="Arial"/>
          <w:sz w:val="22"/>
          <w:szCs w:val="22"/>
        </w:rPr>
        <w:t xml:space="preserve"> pak</w:t>
      </w:r>
      <w:r w:rsidR="00D76EF9">
        <w:rPr>
          <w:rFonts w:ascii="Arial" w:hAnsi="Arial" w:cs="Arial"/>
          <w:sz w:val="22"/>
          <w:szCs w:val="22"/>
        </w:rPr>
        <w:t xml:space="preserve"> v novém prostředí. Proto</w:t>
      </w:r>
      <w:r w:rsidR="004E0935">
        <w:rPr>
          <w:rFonts w:ascii="Arial" w:hAnsi="Arial" w:cs="Arial"/>
          <w:sz w:val="22"/>
          <w:szCs w:val="22"/>
        </w:rPr>
        <w:t xml:space="preserve"> mají farmáři </w:t>
      </w:r>
      <w:r w:rsidR="00BF6852">
        <w:rPr>
          <w:rFonts w:ascii="Arial" w:hAnsi="Arial" w:cs="Arial"/>
          <w:sz w:val="22"/>
          <w:szCs w:val="22"/>
        </w:rPr>
        <w:t xml:space="preserve">pro své hosty </w:t>
      </w:r>
      <w:r w:rsidR="004E0935">
        <w:rPr>
          <w:rFonts w:ascii="Arial" w:hAnsi="Arial" w:cs="Arial"/>
          <w:sz w:val="22"/>
          <w:szCs w:val="22"/>
        </w:rPr>
        <w:t xml:space="preserve">připravené tipy na pěší túry a oblíbené cíle </w:t>
      </w:r>
      <w:r w:rsidR="00BF6852">
        <w:rPr>
          <w:rFonts w:ascii="Arial" w:hAnsi="Arial" w:cs="Arial"/>
          <w:sz w:val="22"/>
          <w:szCs w:val="22"/>
        </w:rPr>
        <w:t xml:space="preserve">rodinných </w:t>
      </w:r>
      <w:r w:rsidR="004E0935">
        <w:rPr>
          <w:rFonts w:ascii="Arial" w:hAnsi="Arial" w:cs="Arial"/>
          <w:sz w:val="22"/>
          <w:szCs w:val="22"/>
        </w:rPr>
        <w:t xml:space="preserve">výletů. Není výjimkou, že vás na cestu doprovodí a vy se dozvíte </w:t>
      </w:r>
      <w:r w:rsidR="00BF6852">
        <w:rPr>
          <w:rFonts w:ascii="Arial" w:hAnsi="Arial" w:cs="Arial"/>
          <w:sz w:val="22"/>
          <w:szCs w:val="22"/>
        </w:rPr>
        <w:t>řadu</w:t>
      </w:r>
      <w:r w:rsidR="004E0935">
        <w:rPr>
          <w:rFonts w:ascii="Arial" w:hAnsi="Arial" w:cs="Arial"/>
          <w:sz w:val="22"/>
          <w:szCs w:val="22"/>
        </w:rPr>
        <w:t xml:space="preserve"> místních zajímavostí. A konkrétní </w:t>
      </w:r>
      <w:hyperlink r:id="rId8" w:anchor="%5Bp=001%5D%7Creisende=2%7Ctyp=3%7Cspez=2%7Cbez0=1" w:history="1">
        <w:r w:rsidR="004E0935" w:rsidRPr="00440DE9">
          <w:rPr>
            <w:rStyle w:val="Hypertextovodkaz"/>
            <w:rFonts w:ascii="Arial" w:hAnsi="Arial" w:cs="Arial"/>
            <w:sz w:val="22"/>
            <w:szCs w:val="22"/>
          </w:rPr>
          <w:t>tip</w:t>
        </w:r>
        <w:r w:rsidR="00440DE9">
          <w:rPr>
            <w:rStyle w:val="Hypertextovodkaz"/>
            <w:rFonts w:ascii="Arial" w:hAnsi="Arial" w:cs="Arial"/>
            <w:sz w:val="22"/>
            <w:szCs w:val="22"/>
          </w:rPr>
          <w:t>y</w:t>
        </w:r>
        <w:r w:rsidR="004E0935" w:rsidRPr="00440DE9">
          <w:rPr>
            <w:rStyle w:val="Hypertextovodkaz"/>
            <w:rFonts w:ascii="Arial" w:hAnsi="Arial" w:cs="Arial"/>
            <w:sz w:val="22"/>
            <w:szCs w:val="22"/>
          </w:rPr>
          <w:t xml:space="preserve"> na míst</w:t>
        </w:r>
        <w:r w:rsidR="00440DE9" w:rsidRPr="00440DE9">
          <w:rPr>
            <w:rStyle w:val="Hypertextovodkaz"/>
            <w:rFonts w:ascii="Arial" w:hAnsi="Arial" w:cs="Arial"/>
            <w:sz w:val="22"/>
            <w:szCs w:val="22"/>
          </w:rPr>
          <w:t>a</w:t>
        </w:r>
      </w:hyperlink>
      <w:r w:rsidR="004E0935">
        <w:rPr>
          <w:rFonts w:ascii="Arial" w:hAnsi="Arial" w:cs="Arial"/>
          <w:sz w:val="22"/>
          <w:szCs w:val="22"/>
        </w:rPr>
        <w:t xml:space="preserve">, kde </w:t>
      </w:r>
      <w:r w:rsidR="00440DE9">
        <w:rPr>
          <w:rFonts w:ascii="Arial" w:hAnsi="Arial" w:cs="Arial"/>
          <w:sz w:val="22"/>
          <w:szCs w:val="22"/>
        </w:rPr>
        <w:t>se na pěší turistiku specializují</w:t>
      </w:r>
      <w:r w:rsidR="004E0935">
        <w:rPr>
          <w:rFonts w:ascii="Arial" w:hAnsi="Arial" w:cs="Arial"/>
          <w:sz w:val="22"/>
          <w:szCs w:val="22"/>
        </w:rPr>
        <w:t>?</w:t>
      </w:r>
      <w:r w:rsidR="008D7FA5">
        <w:rPr>
          <w:rFonts w:ascii="Arial" w:hAnsi="Arial" w:cs="Arial"/>
          <w:sz w:val="22"/>
          <w:szCs w:val="22"/>
        </w:rPr>
        <w:t xml:space="preserve"> Hospodářská usedlost</w:t>
      </w:r>
      <w:r w:rsidR="00382914">
        <w:rPr>
          <w:rFonts w:ascii="Arial" w:hAnsi="Arial" w:cs="Arial"/>
          <w:sz w:val="22"/>
          <w:szCs w:val="22"/>
        </w:rPr>
        <w:t xml:space="preserve"> </w:t>
      </w:r>
      <w:hyperlink r:id="rId9" w:history="1">
        <w:proofErr w:type="spellStart"/>
        <w:r w:rsidR="00382914" w:rsidRPr="00382914">
          <w:rPr>
            <w:rStyle w:val="Hypertextovodkaz"/>
            <w:rFonts w:ascii="Arial" w:hAnsi="Arial" w:cs="Arial"/>
            <w:sz w:val="22"/>
            <w:szCs w:val="22"/>
          </w:rPr>
          <w:t>Binterhof</w:t>
        </w:r>
        <w:proofErr w:type="spellEnd"/>
      </w:hyperlink>
      <w:r w:rsidR="00440DE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v </w:t>
      </w:r>
      <w:proofErr w:type="spellStart"/>
      <w:r w:rsidR="00440DE9">
        <w:rPr>
          <w:rFonts w:ascii="Arial" w:hAnsi="Arial" w:cs="Arial"/>
          <w:sz w:val="22"/>
          <w:szCs w:val="22"/>
        </w:rPr>
        <w:t>Kastelruthu</w:t>
      </w:r>
      <w:proofErr w:type="spellEnd"/>
      <w:r w:rsidR="00440DE9">
        <w:rPr>
          <w:rFonts w:ascii="Arial" w:hAnsi="Arial" w:cs="Arial"/>
          <w:sz w:val="22"/>
          <w:szCs w:val="22"/>
        </w:rPr>
        <w:t>, kter</w:t>
      </w:r>
      <w:r w:rsidR="00CD12E2">
        <w:rPr>
          <w:rFonts w:ascii="Arial" w:hAnsi="Arial" w:cs="Arial"/>
          <w:sz w:val="22"/>
          <w:szCs w:val="22"/>
        </w:rPr>
        <w:t>á</w:t>
      </w:r>
      <w:r w:rsidR="00440DE9">
        <w:rPr>
          <w:rFonts w:ascii="Arial" w:hAnsi="Arial" w:cs="Arial"/>
          <w:sz w:val="22"/>
          <w:szCs w:val="22"/>
        </w:rPr>
        <w:t xml:space="preserve"> se nachází oblasti Dolomit na slunečné náhorní plošině. Místo s nádherným výhledem</w:t>
      </w:r>
      <w:r w:rsidR="00514AC6">
        <w:rPr>
          <w:rFonts w:ascii="Arial" w:hAnsi="Arial" w:cs="Arial"/>
          <w:sz w:val="22"/>
          <w:szCs w:val="22"/>
        </w:rPr>
        <w:t>,</w:t>
      </w:r>
      <w:r w:rsidR="00440DE9">
        <w:rPr>
          <w:rFonts w:ascii="Arial" w:hAnsi="Arial" w:cs="Arial"/>
          <w:sz w:val="22"/>
          <w:szCs w:val="22"/>
        </w:rPr>
        <w:t xml:space="preserve"> obklopené lesy a loukami, jednoduše ideální </w:t>
      </w:r>
      <w:r w:rsidR="00514AC6">
        <w:rPr>
          <w:rFonts w:ascii="Arial" w:hAnsi="Arial" w:cs="Arial"/>
          <w:sz w:val="22"/>
          <w:szCs w:val="22"/>
        </w:rPr>
        <w:t>pro</w:t>
      </w:r>
      <w:r w:rsidR="00FE76AA">
        <w:rPr>
          <w:rFonts w:ascii="Arial" w:hAnsi="Arial" w:cs="Arial"/>
          <w:sz w:val="22"/>
          <w:szCs w:val="22"/>
        </w:rPr>
        <w:t xml:space="preserve"> zahájení</w:t>
      </w:r>
      <w:r w:rsidR="00440DE9">
        <w:rPr>
          <w:rFonts w:ascii="Arial" w:hAnsi="Arial" w:cs="Arial"/>
          <w:sz w:val="22"/>
          <w:szCs w:val="22"/>
        </w:rPr>
        <w:t xml:space="preserve"> </w:t>
      </w:r>
      <w:r w:rsidR="00514AC6">
        <w:rPr>
          <w:rFonts w:ascii="Arial" w:hAnsi="Arial" w:cs="Arial"/>
          <w:sz w:val="22"/>
          <w:szCs w:val="22"/>
        </w:rPr>
        <w:t>horské</w:t>
      </w:r>
      <w:r w:rsidR="00440DE9">
        <w:rPr>
          <w:rFonts w:ascii="Arial" w:hAnsi="Arial" w:cs="Arial"/>
          <w:sz w:val="22"/>
          <w:szCs w:val="22"/>
        </w:rPr>
        <w:t xml:space="preserve"> túry. </w:t>
      </w:r>
      <w:r w:rsidR="00CD12E2">
        <w:rPr>
          <w:rFonts w:ascii="Arial" w:hAnsi="Arial" w:cs="Arial"/>
          <w:sz w:val="22"/>
          <w:szCs w:val="22"/>
        </w:rPr>
        <w:t xml:space="preserve">Také </w:t>
      </w:r>
      <w:r w:rsidR="00514AC6">
        <w:rPr>
          <w:rFonts w:ascii="Arial" w:hAnsi="Arial" w:cs="Arial"/>
          <w:sz w:val="22"/>
          <w:szCs w:val="22"/>
        </w:rPr>
        <w:t xml:space="preserve">farma </w:t>
      </w:r>
      <w:hyperlink r:id="rId10" w:history="1">
        <w:proofErr w:type="spellStart"/>
        <w:r w:rsidR="00440DE9" w:rsidRPr="00440DE9">
          <w:rPr>
            <w:rStyle w:val="Hypertextovodkaz"/>
            <w:rFonts w:ascii="Arial" w:hAnsi="Arial" w:cs="Arial"/>
            <w:sz w:val="22"/>
            <w:szCs w:val="22"/>
          </w:rPr>
          <w:t>Inner-Glieshof</w:t>
        </w:r>
        <w:proofErr w:type="spellEnd"/>
      </w:hyperlink>
      <w:r w:rsidR="00440DE9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440DE9">
        <w:rPr>
          <w:rFonts w:ascii="Arial" w:hAnsi="Arial" w:cs="Arial"/>
          <w:sz w:val="22"/>
          <w:szCs w:val="22"/>
        </w:rPr>
        <w:t>Mals</w:t>
      </w:r>
      <w:proofErr w:type="spellEnd"/>
      <w:r w:rsidR="00440DE9">
        <w:rPr>
          <w:rFonts w:ascii="Arial" w:hAnsi="Arial" w:cs="Arial"/>
          <w:sz w:val="22"/>
          <w:szCs w:val="22"/>
        </w:rPr>
        <w:t xml:space="preserve">, jež se nachází v nedotčeném horském údolí </w:t>
      </w:r>
      <w:proofErr w:type="spellStart"/>
      <w:r w:rsidR="00440DE9">
        <w:rPr>
          <w:rFonts w:ascii="Arial" w:hAnsi="Arial" w:cs="Arial"/>
          <w:sz w:val="22"/>
          <w:szCs w:val="22"/>
        </w:rPr>
        <w:t>Vinschgau</w:t>
      </w:r>
      <w:proofErr w:type="spellEnd"/>
      <w:r w:rsidR="00514AC6">
        <w:rPr>
          <w:rFonts w:ascii="Arial" w:hAnsi="Arial" w:cs="Arial"/>
          <w:sz w:val="22"/>
          <w:szCs w:val="22"/>
        </w:rPr>
        <w:t>,</w:t>
      </w:r>
      <w:r w:rsidR="00CD12E2">
        <w:rPr>
          <w:rFonts w:ascii="Arial" w:hAnsi="Arial" w:cs="Arial"/>
          <w:sz w:val="22"/>
          <w:szCs w:val="22"/>
        </w:rPr>
        <w:t xml:space="preserve"> je</w:t>
      </w:r>
      <w:r w:rsidR="00440DE9">
        <w:rPr>
          <w:rFonts w:ascii="Arial" w:hAnsi="Arial" w:cs="Arial"/>
          <w:sz w:val="22"/>
          <w:szCs w:val="22"/>
        </w:rPr>
        <w:t xml:space="preserve"> jedinečný</w:t>
      </w:r>
      <w:r w:rsidR="00514AC6">
        <w:rPr>
          <w:rFonts w:ascii="Arial" w:hAnsi="Arial" w:cs="Arial"/>
          <w:sz w:val="22"/>
          <w:szCs w:val="22"/>
        </w:rPr>
        <w:t>m</w:t>
      </w:r>
      <w:r w:rsidR="00440DE9">
        <w:rPr>
          <w:rFonts w:ascii="Arial" w:hAnsi="Arial" w:cs="Arial"/>
          <w:sz w:val="22"/>
          <w:szCs w:val="22"/>
        </w:rPr>
        <w:t xml:space="preserve"> výchozí</w:t>
      </w:r>
      <w:r w:rsidR="00514AC6">
        <w:rPr>
          <w:rFonts w:ascii="Arial" w:hAnsi="Arial" w:cs="Arial"/>
          <w:sz w:val="22"/>
          <w:szCs w:val="22"/>
        </w:rPr>
        <w:t>m</w:t>
      </w:r>
      <w:r w:rsidR="00440DE9">
        <w:rPr>
          <w:rFonts w:ascii="Arial" w:hAnsi="Arial" w:cs="Arial"/>
          <w:sz w:val="22"/>
          <w:szCs w:val="22"/>
        </w:rPr>
        <w:t xml:space="preserve"> bod</w:t>
      </w:r>
      <w:r w:rsidR="00514AC6">
        <w:rPr>
          <w:rFonts w:ascii="Arial" w:hAnsi="Arial" w:cs="Arial"/>
          <w:sz w:val="22"/>
          <w:szCs w:val="22"/>
        </w:rPr>
        <w:t>em</w:t>
      </w:r>
      <w:r w:rsidR="00440DE9">
        <w:rPr>
          <w:rFonts w:ascii="Arial" w:hAnsi="Arial" w:cs="Arial"/>
          <w:sz w:val="22"/>
          <w:szCs w:val="22"/>
        </w:rPr>
        <w:t xml:space="preserve"> jak pro rekreační turisty, tak pro horolezce. A do třetice </w:t>
      </w:r>
      <w:hyperlink r:id="rId11" w:history="1">
        <w:proofErr w:type="spellStart"/>
        <w:r w:rsidR="00440DE9" w:rsidRPr="00440DE9">
          <w:rPr>
            <w:rStyle w:val="Hypertextovodkaz"/>
            <w:rFonts w:ascii="Arial" w:hAnsi="Arial" w:cs="Arial"/>
            <w:sz w:val="22"/>
            <w:szCs w:val="22"/>
          </w:rPr>
          <w:t>Schmalzerhof</w:t>
        </w:r>
        <w:proofErr w:type="spellEnd"/>
      </w:hyperlink>
      <w:r w:rsidR="008D35FF">
        <w:rPr>
          <w:rFonts w:ascii="Arial" w:hAnsi="Arial" w:cs="Arial"/>
          <w:sz w:val="22"/>
          <w:szCs w:val="22"/>
        </w:rPr>
        <w:t xml:space="preserve">, hospodářská usedlost </w:t>
      </w:r>
      <w:r w:rsidR="00440DE9">
        <w:rPr>
          <w:rFonts w:ascii="Arial" w:hAnsi="Arial" w:cs="Arial"/>
          <w:sz w:val="22"/>
          <w:szCs w:val="22"/>
        </w:rPr>
        <w:t>nedale</w:t>
      </w:r>
      <w:r w:rsidR="008D35FF">
        <w:rPr>
          <w:rFonts w:ascii="Arial" w:hAnsi="Arial" w:cs="Arial"/>
          <w:sz w:val="22"/>
          <w:szCs w:val="22"/>
        </w:rPr>
        <w:t>ko</w:t>
      </w:r>
      <w:r w:rsidR="00440DE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0DE9">
        <w:rPr>
          <w:rFonts w:ascii="Arial" w:hAnsi="Arial" w:cs="Arial"/>
          <w:sz w:val="22"/>
          <w:szCs w:val="22"/>
        </w:rPr>
        <w:t>Bolzana</w:t>
      </w:r>
      <w:proofErr w:type="spellEnd"/>
      <w:r w:rsidR="00440DE9">
        <w:rPr>
          <w:rFonts w:ascii="Arial" w:hAnsi="Arial" w:cs="Arial"/>
          <w:sz w:val="22"/>
          <w:szCs w:val="22"/>
        </w:rPr>
        <w:t xml:space="preserve">, </w:t>
      </w:r>
      <w:r w:rsidR="008D7FA5">
        <w:rPr>
          <w:rFonts w:ascii="Arial" w:hAnsi="Arial" w:cs="Arial"/>
          <w:sz w:val="22"/>
          <w:szCs w:val="22"/>
        </w:rPr>
        <w:t xml:space="preserve">odkud snadno </w:t>
      </w:r>
      <w:r w:rsidR="005110FD">
        <w:rPr>
          <w:rFonts w:ascii="Arial" w:hAnsi="Arial" w:cs="Arial"/>
          <w:sz w:val="22"/>
          <w:szCs w:val="22"/>
        </w:rPr>
        <w:t>vyrazíte na</w:t>
      </w:r>
      <w:r w:rsidR="008D7FA5">
        <w:rPr>
          <w:rFonts w:ascii="Arial" w:hAnsi="Arial" w:cs="Arial"/>
          <w:sz w:val="22"/>
          <w:szCs w:val="22"/>
        </w:rPr>
        <w:t xml:space="preserve"> </w:t>
      </w:r>
      <w:r w:rsidR="00440DE9">
        <w:rPr>
          <w:rFonts w:ascii="Arial" w:hAnsi="Arial" w:cs="Arial"/>
          <w:sz w:val="22"/>
          <w:szCs w:val="22"/>
        </w:rPr>
        <w:t xml:space="preserve">náročné horské výpravy po Dolomitech, procházky po rozkvetlých sadech, nebo prohlídky blízkých hradů. </w:t>
      </w:r>
      <w:r w:rsidR="008D35FF">
        <w:rPr>
          <w:rFonts w:ascii="Arial" w:hAnsi="Arial" w:cs="Arial"/>
          <w:sz w:val="22"/>
          <w:szCs w:val="22"/>
        </w:rPr>
        <w:t xml:space="preserve">V okolí se nachází </w:t>
      </w:r>
      <w:r w:rsidR="00514AC6">
        <w:rPr>
          <w:rFonts w:ascii="Arial" w:hAnsi="Arial" w:cs="Arial"/>
          <w:sz w:val="22"/>
          <w:szCs w:val="22"/>
        </w:rPr>
        <w:t xml:space="preserve">také </w:t>
      </w:r>
      <w:r w:rsidR="008D35FF">
        <w:rPr>
          <w:rFonts w:ascii="Arial" w:hAnsi="Arial" w:cs="Arial"/>
          <w:sz w:val="22"/>
          <w:szCs w:val="22"/>
        </w:rPr>
        <w:t xml:space="preserve">jezera </w:t>
      </w:r>
      <w:proofErr w:type="spellStart"/>
      <w:r w:rsidR="008D35FF">
        <w:rPr>
          <w:rFonts w:ascii="Arial" w:hAnsi="Arial" w:cs="Arial"/>
          <w:sz w:val="22"/>
          <w:szCs w:val="22"/>
        </w:rPr>
        <w:t>Kalterer</w:t>
      </w:r>
      <w:proofErr w:type="spellEnd"/>
      <w:r w:rsidR="008D35F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35FF">
        <w:rPr>
          <w:rFonts w:ascii="Arial" w:hAnsi="Arial" w:cs="Arial"/>
          <w:sz w:val="22"/>
          <w:szCs w:val="22"/>
        </w:rPr>
        <w:t>See</w:t>
      </w:r>
      <w:proofErr w:type="spellEnd"/>
      <w:r w:rsidR="008D35FF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8D35FF">
        <w:rPr>
          <w:rFonts w:ascii="Arial" w:hAnsi="Arial" w:cs="Arial"/>
          <w:sz w:val="22"/>
          <w:szCs w:val="22"/>
        </w:rPr>
        <w:t>Montiggler</w:t>
      </w:r>
      <w:proofErr w:type="spellEnd"/>
      <w:r w:rsidR="008D35F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35FF">
        <w:rPr>
          <w:rFonts w:ascii="Arial" w:hAnsi="Arial" w:cs="Arial"/>
          <w:sz w:val="22"/>
          <w:szCs w:val="22"/>
        </w:rPr>
        <w:t>See</w:t>
      </w:r>
      <w:proofErr w:type="spellEnd"/>
      <w:r w:rsidR="008D35FF">
        <w:rPr>
          <w:rFonts w:ascii="Arial" w:hAnsi="Arial" w:cs="Arial"/>
          <w:sz w:val="22"/>
          <w:szCs w:val="22"/>
        </w:rPr>
        <w:t xml:space="preserve">, ve kterých si můžete skvěle zaplavat. </w:t>
      </w:r>
    </w:p>
    <w:p w14:paraId="5A626B40" w14:textId="0CB94FDE" w:rsidR="00442250" w:rsidRDefault="00442250" w:rsidP="001A33D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39B46A" w14:textId="0CCB2C44" w:rsidR="00442250" w:rsidRDefault="00442250" w:rsidP="001A33D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96DD370" w14:textId="77777777" w:rsidR="00442250" w:rsidRDefault="00442250" w:rsidP="001A33D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BFDF88" w14:textId="77777777" w:rsidR="00514AC6" w:rsidRDefault="00440DE9" w:rsidP="00CD12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</w:p>
    <w:p w14:paraId="3A7E3A40" w14:textId="50EF5BC4" w:rsidR="00CD12E2" w:rsidRPr="00514AC6" w:rsidRDefault="00BF6852" w:rsidP="00CD12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</w:t>
      </w:r>
      <w:r w:rsidR="00CD12E2">
        <w:rPr>
          <w:rFonts w:ascii="Arial" w:hAnsi="Arial" w:cs="Arial"/>
          <w:b/>
          <w:bCs/>
          <w:sz w:val="22"/>
          <w:szCs w:val="22"/>
        </w:rPr>
        <w:t>urá</w:t>
      </w:r>
      <w:r w:rsidR="00CD12E2" w:rsidRPr="0079256A">
        <w:rPr>
          <w:rFonts w:ascii="Arial" w:hAnsi="Arial" w:cs="Arial"/>
          <w:b/>
          <w:bCs/>
          <w:sz w:val="22"/>
          <w:szCs w:val="22"/>
        </w:rPr>
        <w:t xml:space="preserve"> na kolo</w:t>
      </w:r>
    </w:p>
    <w:p w14:paraId="178D8843" w14:textId="77E1ECD5" w:rsidR="00CD12E2" w:rsidRDefault="00442250" w:rsidP="00CD12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0042BFA5" wp14:editId="0BC58727">
            <wp:simplePos x="0" y="0"/>
            <wp:positionH relativeFrom="column">
              <wp:posOffset>3300730</wp:posOffset>
            </wp:positionH>
            <wp:positionV relativeFrom="paragraph">
              <wp:posOffset>10795</wp:posOffset>
            </wp:positionV>
            <wp:extent cx="2274570" cy="1515110"/>
            <wp:effectExtent l="0" t="0" r="0" b="0"/>
            <wp:wrapTight wrapText="bothSides">
              <wp:wrapPolygon edited="0">
                <wp:start x="0" y="0"/>
                <wp:lineTo x="0" y="21365"/>
                <wp:lineTo x="21467" y="21365"/>
                <wp:lineTo x="21467" y="0"/>
                <wp:lineTo x="0" y="0"/>
              </wp:wrapPolygon>
            </wp:wrapTight>
            <wp:docPr id="6" name="Obrázek 6" descr="Obsah obrázku tráva, exteriér, obloha, hor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ráva, exteriér, obloha, hora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2E2">
        <w:rPr>
          <w:rFonts w:ascii="Arial" w:hAnsi="Arial" w:cs="Arial"/>
          <w:sz w:val="22"/>
          <w:szCs w:val="22"/>
        </w:rPr>
        <w:t xml:space="preserve">Jihotyrolský region nabízí více než šest set kilometrů kvalitních cyklostezek. </w:t>
      </w:r>
      <w:r w:rsidR="0065389F">
        <w:rPr>
          <w:rFonts w:ascii="Arial" w:hAnsi="Arial" w:cs="Arial"/>
          <w:sz w:val="22"/>
          <w:szCs w:val="22"/>
        </w:rPr>
        <w:t>Co se náročnosti týče, vhodnou trasu zde najde opravdu každý. Trasy jsou vhodné jak pro sváteční cyklisty, rodiny s dětmi,</w:t>
      </w:r>
      <w:r w:rsidR="00514AC6">
        <w:rPr>
          <w:rFonts w:ascii="Arial" w:hAnsi="Arial" w:cs="Arial"/>
          <w:sz w:val="22"/>
          <w:szCs w:val="22"/>
        </w:rPr>
        <w:t xml:space="preserve"> seniory či zapálené sportovce i</w:t>
      </w:r>
      <w:r w:rsidR="0065389F">
        <w:rPr>
          <w:rFonts w:ascii="Arial" w:hAnsi="Arial" w:cs="Arial"/>
          <w:sz w:val="22"/>
          <w:szCs w:val="22"/>
        </w:rPr>
        <w:t xml:space="preserve"> profesionály. </w:t>
      </w:r>
      <w:r w:rsidR="00CD12E2">
        <w:rPr>
          <w:rFonts w:ascii="Arial" w:hAnsi="Arial" w:cs="Arial"/>
          <w:sz w:val="22"/>
          <w:szCs w:val="22"/>
        </w:rPr>
        <w:t xml:space="preserve">Jihotyrolské cyklistické stezky byly částečně </w:t>
      </w:r>
      <w:r w:rsidR="0071778D">
        <w:rPr>
          <w:rFonts w:ascii="Arial" w:hAnsi="Arial" w:cs="Arial"/>
          <w:sz w:val="22"/>
          <w:szCs w:val="22"/>
        </w:rPr>
        <w:t xml:space="preserve">vybudovány </w:t>
      </w:r>
      <w:r w:rsidR="00CD12E2">
        <w:rPr>
          <w:rFonts w:ascii="Arial" w:hAnsi="Arial" w:cs="Arial"/>
          <w:sz w:val="22"/>
          <w:szCs w:val="22"/>
        </w:rPr>
        <w:t>na dnes již nepoužívaných železničních tra</w:t>
      </w:r>
      <w:r w:rsidR="00514AC6">
        <w:rPr>
          <w:rFonts w:ascii="Arial" w:hAnsi="Arial" w:cs="Arial"/>
          <w:sz w:val="22"/>
          <w:szCs w:val="22"/>
        </w:rPr>
        <w:t xml:space="preserve">tích. Díky tomu trasy vedou </w:t>
      </w:r>
      <w:r w:rsidR="00CD12E2">
        <w:rPr>
          <w:rFonts w:ascii="Arial" w:hAnsi="Arial" w:cs="Arial"/>
          <w:sz w:val="22"/>
          <w:szCs w:val="22"/>
        </w:rPr>
        <w:t>údolí</w:t>
      </w:r>
      <w:r w:rsidR="00514AC6">
        <w:rPr>
          <w:rFonts w:ascii="Arial" w:hAnsi="Arial" w:cs="Arial"/>
          <w:sz w:val="22"/>
          <w:szCs w:val="22"/>
        </w:rPr>
        <w:t>mi, ale někdy také vysokými</w:t>
      </w:r>
      <w:r w:rsidR="00CD12E2">
        <w:rPr>
          <w:rFonts w:ascii="Arial" w:hAnsi="Arial" w:cs="Arial"/>
          <w:sz w:val="22"/>
          <w:szCs w:val="22"/>
        </w:rPr>
        <w:t xml:space="preserve"> svahy, ze kterých je kouzelný výhled na okolní krajinu. Některé z farem Roter Hahn se přímo specializují na poskytování</w:t>
      </w:r>
      <w:r w:rsidR="00514AC6">
        <w:rPr>
          <w:rFonts w:ascii="Arial" w:hAnsi="Arial" w:cs="Arial"/>
          <w:sz w:val="22"/>
          <w:szCs w:val="22"/>
        </w:rPr>
        <w:t xml:space="preserve"> služeb pro cyklisty. J</w:t>
      </w:r>
      <w:r w:rsidR="00CD12E2">
        <w:rPr>
          <w:rFonts w:ascii="Arial" w:hAnsi="Arial" w:cs="Arial"/>
          <w:sz w:val="22"/>
          <w:szCs w:val="22"/>
        </w:rPr>
        <w:t>e možné si zde kolo zapůjčit</w:t>
      </w:r>
      <w:r w:rsidR="00514AC6">
        <w:rPr>
          <w:rFonts w:ascii="Arial" w:hAnsi="Arial" w:cs="Arial"/>
          <w:sz w:val="22"/>
          <w:szCs w:val="22"/>
        </w:rPr>
        <w:t>, na některých místech</w:t>
      </w:r>
      <w:r w:rsidR="00821B88">
        <w:rPr>
          <w:rFonts w:ascii="Arial" w:hAnsi="Arial" w:cs="Arial"/>
          <w:sz w:val="22"/>
          <w:szCs w:val="22"/>
        </w:rPr>
        <w:t xml:space="preserve"> dokonce </w:t>
      </w:r>
      <w:r w:rsidR="00CD12E2">
        <w:rPr>
          <w:rFonts w:ascii="Arial" w:hAnsi="Arial" w:cs="Arial"/>
          <w:sz w:val="22"/>
          <w:szCs w:val="22"/>
        </w:rPr>
        <w:t xml:space="preserve">i </w:t>
      </w:r>
      <w:r w:rsidR="00821B88">
        <w:rPr>
          <w:rFonts w:ascii="Arial" w:hAnsi="Arial" w:cs="Arial"/>
          <w:sz w:val="22"/>
          <w:szCs w:val="22"/>
        </w:rPr>
        <w:t xml:space="preserve">zcela </w:t>
      </w:r>
      <w:r w:rsidR="00CD12E2">
        <w:rPr>
          <w:rFonts w:ascii="Arial" w:hAnsi="Arial" w:cs="Arial"/>
          <w:sz w:val="22"/>
          <w:szCs w:val="22"/>
        </w:rPr>
        <w:t>zdarma</w:t>
      </w:r>
      <w:r w:rsidR="00514AC6">
        <w:rPr>
          <w:rFonts w:ascii="Arial" w:hAnsi="Arial" w:cs="Arial"/>
          <w:sz w:val="22"/>
          <w:szCs w:val="22"/>
        </w:rPr>
        <w:t>. Farmy nabízejí také</w:t>
      </w:r>
      <w:r w:rsidR="00821B88">
        <w:rPr>
          <w:rFonts w:ascii="Arial" w:hAnsi="Arial" w:cs="Arial"/>
          <w:sz w:val="22"/>
          <w:szCs w:val="22"/>
        </w:rPr>
        <w:t xml:space="preserve"> </w:t>
      </w:r>
      <w:r w:rsidR="00CD12E2">
        <w:rPr>
          <w:rFonts w:ascii="Arial" w:hAnsi="Arial" w:cs="Arial"/>
          <w:sz w:val="22"/>
          <w:szCs w:val="22"/>
        </w:rPr>
        <w:t>zázemí pro cyklisty v podobě servisních stanic, na kterých l</w:t>
      </w:r>
      <w:r w:rsidR="00514AC6">
        <w:rPr>
          <w:rFonts w:ascii="Arial" w:hAnsi="Arial" w:cs="Arial"/>
          <w:sz w:val="22"/>
          <w:szCs w:val="22"/>
        </w:rPr>
        <w:t>ze zvládnout běžné opravy. Jednou</w:t>
      </w:r>
      <w:r w:rsidR="00CD12E2">
        <w:rPr>
          <w:rFonts w:ascii="Arial" w:hAnsi="Arial" w:cs="Arial"/>
          <w:sz w:val="22"/>
          <w:szCs w:val="22"/>
        </w:rPr>
        <w:t xml:space="preserve"> z takových farem je </w:t>
      </w:r>
      <w:hyperlink r:id="rId13" w:history="1">
        <w:proofErr w:type="spellStart"/>
        <w:r w:rsidR="00CD12E2" w:rsidRPr="00D76EF9">
          <w:rPr>
            <w:rStyle w:val="Hypertextovodkaz"/>
            <w:rFonts w:ascii="Arial" w:hAnsi="Arial" w:cs="Arial"/>
            <w:sz w:val="22"/>
            <w:szCs w:val="22"/>
          </w:rPr>
          <w:t>Feldhof</w:t>
        </w:r>
        <w:proofErr w:type="spellEnd"/>
        <w:r w:rsidR="00CD12E2" w:rsidRPr="00D76EF9">
          <w:rPr>
            <w:rStyle w:val="Hypertextovodkaz"/>
            <w:rFonts w:ascii="Arial" w:hAnsi="Arial" w:cs="Arial"/>
            <w:sz w:val="22"/>
            <w:szCs w:val="22"/>
          </w:rPr>
          <w:t xml:space="preserve"> v </w:t>
        </w:r>
        <w:proofErr w:type="spellStart"/>
        <w:r w:rsidR="00CD12E2" w:rsidRPr="00D76EF9">
          <w:rPr>
            <w:rStyle w:val="Hypertextovodkaz"/>
            <w:rFonts w:ascii="Arial" w:hAnsi="Arial" w:cs="Arial"/>
            <w:sz w:val="22"/>
            <w:szCs w:val="22"/>
          </w:rPr>
          <w:t>Terlanu</w:t>
        </w:r>
        <w:proofErr w:type="spellEnd"/>
      </w:hyperlink>
      <w:r w:rsidR="00CD12E2">
        <w:rPr>
          <w:rFonts w:ascii="Arial" w:hAnsi="Arial" w:cs="Arial"/>
          <w:sz w:val="22"/>
          <w:szCs w:val="22"/>
        </w:rPr>
        <w:t>, kde jsou připraveni i na cyklisty s </w:t>
      </w:r>
      <w:proofErr w:type="spellStart"/>
      <w:r w:rsidR="00CD12E2">
        <w:rPr>
          <w:rFonts w:ascii="Arial" w:hAnsi="Arial" w:cs="Arial"/>
          <w:sz w:val="22"/>
          <w:szCs w:val="22"/>
        </w:rPr>
        <w:t>elektrokoly</w:t>
      </w:r>
      <w:proofErr w:type="spellEnd"/>
      <w:r w:rsidR="00CD12E2">
        <w:rPr>
          <w:rFonts w:ascii="Arial" w:hAnsi="Arial" w:cs="Arial"/>
          <w:sz w:val="22"/>
          <w:szCs w:val="22"/>
        </w:rPr>
        <w:t xml:space="preserve">. </w:t>
      </w:r>
      <w:r w:rsidR="00382914">
        <w:rPr>
          <w:rFonts w:ascii="Arial" w:hAnsi="Arial" w:cs="Arial"/>
          <w:sz w:val="22"/>
          <w:szCs w:val="22"/>
        </w:rPr>
        <w:t>Další skvělé místo, kde jsou cyklisté vítáni</w:t>
      </w:r>
      <w:r w:rsidR="00514AC6">
        <w:rPr>
          <w:rFonts w:ascii="Arial" w:hAnsi="Arial" w:cs="Arial"/>
          <w:sz w:val="22"/>
          <w:szCs w:val="22"/>
        </w:rPr>
        <w:t>,</w:t>
      </w:r>
      <w:r w:rsidR="00382914">
        <w:rPr>
          <w:rFonts w:ascii="Arial" w:hAnsi="Arial" w:cs="Arial"/>
          <w:sz w:val="22"/>
          <w:szCs w:val="22"/>
        </w:rPr>
        <w:t xml:space="preserve"> je </w:t>
      </w:r>
      <w:hyperlink r:id="rId14" w:history="1">
        <w:proofErr w:type="spellStart"/>
        <w:r w:rsidR="00382914" w:rsidRPr="00382914">
          <w:rPr>
            <w:rStyle w:val="Hypertextovodkaz"/>
            <w:rFonts w:ascii="Arial" w:hAnsi="Arial" w:cs="Arial"/>
            <w:sz w:val="22"/>
            <w:szCs w:val="22"/>
          </w:rPr>
          <w:t>H</w:t>
        </w:r>
        <w:r w:rsidR="00382914" w:rsidRPr="00442250">
          <w:rPr>
            <w:rStyle w:val="Hypertextovodkaz"/>
            <w:rFonts w:ascii="Arial" w:hAnsi="Arial" w:cs="Arial"/>
            <w:sz w:val="22"/>
            <w:szCs w:val="22"/>
          </w:rPr>
          <w:t>ä</w:t>
        </w:r>
        <w:r w:rsidR="00382914" w:rsidRPr="00382914">
          <w:rPr>
            <w:rStyle w:val="Hypertextovodkaz"/>
            <w:rFonts w:ascii="Arial" w:hAnsi="Arial" w:cs="Arial"/>
            <w:sz w:val="22"/>
            <w:szCs w:val="22"/>
          </w:rPr>
          <w:t>uslerhof</w:t>
        </w:r>
        <w:proofErr w:type="spellEnd"/>
      </w:hyperlink>
      <w:r w:rsidR="00514AC6">
        <w:rPr>
          <w:rFonts w:ascii="Arial" w:hAnsi="Arial" w:cs="Arial"/>
          <w:sz w:val="22"/>
          <w:szCs w:val="22"/>
        </w:rPr>
        <w:t>. Ten se</w:t>
      </w:r>
      <w:r w:rsidR="00382914">
        <w:rPr>
          <w:rFonts w:ascii="Arial" w:hAnsi="Arial" w:cs="Arial"/>
          <w:sz w:val="22"/>
          <w:szCs w:val="22"/>
        </w:rPr>
        <w:t xml:space="preserve"> na</w:t>
      </w:r>
      <w:r w:rsidR="00514AC6">
        <w:rPr>
          <w:rFonts w:ascii="Arial" w:hAnsi="Arial" w:cs="Arial"/>
          <w:sz w:val="22"/>
          <w:szCs w:val="22"/>
        </w:rPr>
        <w:t>chází na slunečné náhorní plošině</w:t>
      </w:r>
      <w:r w:rsidR="00382914">
        <w:rPr>
          <w:rFonts w:ascii="Arial" w:hAnsi="Arial" w:cs="Arial"/>
          <w:sz w:val="22"/>
          <w:szCs w:val="22"/>
        </w:rPr>
        <w:t xml:space="preserve"> uprostřed jablečných plantáží v </w:t>
      </w:r>
      <w:proofErr w:type="spellStart"/>
      <w:r w:rsidR="00382914">
        <w:rPr>
          <w:rFonts w:ascii="Arial" w:hAnsi="Arial" w:cs="Arial"/>
          <w:sz w:val="22"/>
          <w:szCs w:val="22"/>
        </w:rPr>
        <w:t>Natz-Schabs</w:t>
      </w:r>
      <w:proofErr w:type="spellEnd"/>
      <w:r w:rsidR="00382914">
        <w:rPr>
          <w:rFonts w:ascii="Arial" w:hAnsi="Arial" w:cs="Arial"/>
          <w:sz w:val="22"/>
          <w:szCs w:val="22"/>
        </w:rPr>
        <w:t xml:space="preserve">. Místní farmář Konrad </w:t>
      </w:r>
      <w:proofErr w:type="spellStart"/>
      <w:r w:rsidR="00382914">
        <w:rPr>
          <w:rFonts w:ascii="Arial" w:hAnsi="Arial" w:cs="Arial"/>
          <w:sz w:val="22"/>
          <w:szCs w:val="22"/>
        </w:rPr>
        <w:t>Delazer</w:t>
      </w:r>
      <w:proofErr w:type="spellEnd"/>
      <w:r w:rsidR="00382914">
        <w:rPr>
          <w:rFonts w:ascii="Arial" w:hAnsi="Arial" w:cs="Arial"/>
          <w:sz w:val="22"/>
          <w:szCs w:val="22"/>
        </w:rPr>
        <w:t xml:space="preserve"> své hosty rád doprovodí na vyjížďky na horských kolech a poradí s vhodnou trasou i pro rekreační sportovce.  </w:t>
      </w:r>
      <w:r w:rsidR="00514AC6">
        <w:rPr>
          <w:rFonts w:ascii="Arial" w:hAnsi="Arial" w:cs="Arial"/>
          <w:sz w:val="22"/>
          <w:szCs w:val="22"/>
        </w:rPr>
        <w:t>Navíc</w:t>
      </w:r>
      <w:r w:rsidR="005110F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pokud </w:t>
      </w:r>
      <w:r w:rsidR="00FE76AA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>na tuto hospodářskou usedlost vypravíte vlakem či autobusem, vyzvednou vás</w:t>
      </w:r>
      <w:r w:rsidR="00060675">
        <w:rPr>
          <w:rFonts w:ascii="Arial" w:hAnsi="Arial" w:cs="Arial"/>
          <w:sz w:val="22"/>
          <w:szCs w:val="22"/>
        </w:rPr>
        <w:t xml:space="preserve"> na nádraží a kola Vám zapůjčí.</w:t>
      </w:r>
    </w:p>
    <w:p w14:paraId="3E1C548D" w14:textId="77777777" w:rsidR="00060675" w:rsidRPr="00382914" w:rsidRDefault="00060675" w:rsidP="00CD12E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457E0BB" w14:textId="77777777" w:rsidR="00BF6852" w:rsidRDefault="00442250" w:rsidP="0006067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66B2975" wp14:editId="0EF82766">
            <wp:simplePos x="0" y="0"/>
            <wp:positionH relativeFrom="column">
              <wp:posOffset>3183466</wp:posOffset>
            </wp:positionH>
            <wp:positionV relativeFrom="paragraph">
              <wp:posOffset>706120</wp:posOffset>
            </wp:positionV>
            <wp:extent cx="2404800" cy="1602000"/>
            <wp:effectExtent l="0" t="0" r="0" b="0"/>
            <wp:wrapTight wrapText="bothSides">
              <wp:wrapPolygon edited="0">
                <wp:start x="0" y="0"/>
                <wp:lineTo x="0" y="21412"/>
                <wp:lineTo x="21446" y="21412"/>
                <wp:lineTo x="21446" y="0"/>
                <wp:lineTo x="0" y="0"/>
              </wp:wrapPolygon>
            </wp:wrapTight>
            <wp:docPr id="5" name="Obrázek 5" descr="Obsah obrázku hora, tráva, obloha, ex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hora, tráva, obloha, exteriér&#10;&#10;Popis byl vytvořen automaticky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160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852">
        <w:rPr>
          <w:rFonts w:ascii="Arial" w:hAnsi="Arial" w:cs="Arial"/>
          <w:b/>
          <w:bCs/>
          <w:sz w:val="22"/>
          <w:szCs w:val="22"/>
        </w:rPr>
        <w:t>U</w:t>
      </w:r>
      <w:r w:rsidR="00B27430">
        <w:rPr>
          <w:rFonts w:ascii="Arial" w:hAnsi="Arial" w:cs="Arial"/>
          <w:b/>
          <w:bCs/>
          <w:sz w:val="22"/>
          <w:szCs w:val="22"/>
        </w:rPr>
        <w:t>nikátní akce pro cyklisty</w:t>
      </w:r>
    </w:p>
    <w:p w14:paraId="476683CD" w14:textId="7102765D" w:rsidR="0079256A" w:rsidRDefault="00514AC6" w:rsidP="000606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</w:t>
      </w:r>
      <w:r w:rsidR="00821B88">
        <w:rPr>
          <w:rFonts w:ascii="Arial" w:hAnsi="Arial" w:cs="Arial"/>
          <w:sz w:val="22"/>
          <w:szCs w:val="22"/>
        </w:rPr>
        <w:t>vyrazíte</w:t>
      </w:r>
      <w:r>
        <w:rPr>
          <w:rFonts w:ascii="Arial" w:hAnsi="Arial" w:cs="Arial"/>
          <w:sz w:val="22"/>
          <w:szCs w:val="22"/>
        </w:rPr>
        <w:t xml:space="preserve"> na kolo do Jižního Tyrolska</w:t>
      </w:r>
      <w:r w:rsidR="00821B88">
        <w:rPr>
          <w:rFonts w:ascii="Arial" w:hAnsi="Arial" w:cs="Arial"/>
          <w:sz w:val="22"/>
          <w:szCs w:val="22"/>
        </w:rPr>
        <w:t>, n</w:t>
      </w:r>
      <w:r w:rsidR="00B27430">
        <w:rPr>
          <w:rFonts w:ascii="Arial" w:hAnsi="Arial" w:cs="Arial"/>
          <w:sz w:val="22"/>
          <w:szCs w:val="22"/>
        </w:rPr>
        <w:t xml:space="preserve">enechte si letos ujít </w:t>
      </w:r>
      <w:hyperlink r:id="rId16" w:history="1">
        <w:proofErr w:type="spellStart"/>
        <w:r w:rsidR="00B27430">
          <w:rPr>
            <w:rStyle w:val="Hypertextovodkaz"/>
            <w:rFonts w:ascii="Arial" w:hAnsi="Arial" w:cs="Arial"/>
            <w:sz w:val="22"/>
            <w:szCs w:val="22"/>
          </w:rPr>
          <w:t>Sellaronda</w:t>
        </w:r>
        <w:proofErr w:type="spellEnd"/>
        <w:r w:rsidR="00B27430">
          <w:rPr>
            <w:rStyle w:val="Hypertextovodkaz"/>
            <w:rFonts w:ascii="Arial" w:hAnsi="Arial" w:cs="Arial"/>
            <w:sz w:val="22"/>
            <w:szCs w:val="22"/>
          </w:rPr>
          <w:t xml:space="preserve"> Bike </w:t>
        </w:r>
        <w:proofErr w:type="spellStart"/>
        <w:r w:rsidR="00B27430">
          <w:rPr>
            <w:rStyle w:val="Hypertextovodkaz"/>
            <w:rFonts w:ascii="Arial" w:hAnsi="Arial" w:cs="Arial"/>
            <w:sz w:val="22"/>
            <w:szCs w:val="22"/>
          </w:rPr>
          <w:t>Day</w:t>
        </w:r>
        <w:proofErr w:type="spellEnd"/>
      </w:hyperlink>
      <w:r w:rsidR="00B27430">
        <w:rPr>
          <w:rFonts w:ascii="Arial" w:hAnsi="Arial" w:cs="Arial"/>
          <w:sz w:val="22"/>
          <w:szCs w:val="22"/>
        </w:rPr>
        <w:t xml:space="preserve">, který se koná v sobotu 11. června. V tento den mohou všichni cyklisté od 8.30 do 15.30 </w:t>
      </w:r>
      <w:r w:rsidR="00060675">
        <w:rPr>
          <w:rFonts w:ascii="Arial" w:hAnsi="Arial" w:cs="Arial"/>
          <w:sz w:val="22"/>
          <w:szCs w:val="22"/>
        </w:rPr>
        <w:t xml:space="preserve">hod. </w:t>
      </w:r>
      <w:r w:rsidR="00B27430">
        <w:rPr>
          <w:rFonts w:ascii="Arial" w:hAnsi="Arial" w:cs="Arial"/>
          <w:sz w:val="22"/>
          <w:szCs w:val="22"/>
        </w:rPr>
        <w:t xml:space="preserve">nerušeně projíždět čtyřmi dolomitskými průsmyky okolo masivu </w:t>
      </w:r>
      <w:proofErr w:type="spellStart"/>
      <w:r w:rsidR="00B27430">
        <w:rPr>
          <w:rFonts w:ascii="Arial" w:hAnsi="Arial" w:cs="Arial"/>
          <w:sz w:val="22"/>
          <w:szCs w:val="22"/>
        </w:rPr>
        <w:t>Sella</w:t>
      </w:r>
      <w:proofErr w:type="spellEnd"/>
      <w:r w:rsidR="00B27430">
        <w:rPr>
          <w:rFonts w:ascii="Arial" w:hAnsi="Arial" w:cs="Arial"/>
          <w:sz w:val="22"/>
          <w:szCs w:val="22"/>
        </w:rPr>
        <w:t xml:space="preserve">. Silnice v té době zůstávají pro motorizovanou dopravu zcela uzavřené. Všem zúčastněným cyklistům se nabízí nezapomenutelná příležitost projet se na kole horskými sedly </w:t>
      </w:r>
      <w:proofErr w:type="spellStart"/>
      <w:r w:rsidR="00B27430">
        <w:rPr>
          <w:rFonts w:ascii="Arial" w:hAnsi="Arial" w:cs="Arial"/>
          <w:sz w:val="22"/>
          <w:szCs w:val="22"/>
        </w:rPr>
        <w:t>Grödnerjoch</w:t>
      </w:r>
      <w:proofErr w:type="spellEnd"/>
      <w:r w:rsidR="00B2743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27430">
        <w:rPr>
          <w:rFonts w:ascii="Arial" w:hAnsi="Arial" w:cs="Arial"/>
          <w:sz w:val="22"/>
          <w:szCs w:val="22"/>
        </w:rPr>
        <w:t>Pordoijoch</w:t>
      </w:r>
      <w:proofErr w:type="spellEnd"/>
      <w:r w:rsidR="00B27430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B27430">
        <w:rPr>
          <w:rFonts w:ascii="Arial" w:hAnsi="Arial" w:cs="Arial"/>
          <w:sz w:val="22"/>
          <w:szCs w:val="22"/>
        </w:rPr>
        <w:t>Sellajoch</w:t>
      </w:r>
      <w:proofErr w:type="spellEnd"/>
      <w:r w:rsidR="00B27430">
        <w:rPr>
          <w:rFonts w:ascii="Arial" w:hAnsi="Arial" w:cs="Arial"/>
          <w:sz w:val="22"/>
          <w:szCs w:val="22"/>
        </w:rPr>
        <w:t xml:space="preserve"> a také průsmykem </w:t>
      </w:r>
      <w:proofErr w:type="spellStart"/>
      <w:r w:rsidR="00B27430">
        <w:rPr>
          <w:rFonts w:ascii="Arial" w:hAnsi="Arial" w:cs="Arial"/>
          <w:sz w:val="22"/>
          <w:szCs w:val="22"/>
        </w:rPr>
        <w:t>Campolongopass</w:t>
      </w:r>
      <w:proofErr w:type="spellEnd"/>
      <w:r w:rsidR="00B27430">
        <w:rPr>
          <w:rFonts w:ascii="Arial" w:hAnsi="Arial" w:cs="Arial"/>
          <w:sz w:val="22"/>
          <w:szCs w:val="22"/>
        </w:rPr>
        <w:t xml:space="preserve">. </w:t>
      </w:r>
    </w:p>
    <w:p w14:paraId="0683B9C3" w14:textId="77777777" w:rsidR="00060675" w:rsidRDefault="00060675" w:rsidP="00D90880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8B25F9A" w14:textId="77777777" w:rsidR="00060675" w:rsidRPr="00BF6852" w:rsidRDefault="00060675" w:rsidP="00D90880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7DBFF63" w14:textId="65BEE429" w:rsidR="00CD12E2" w:rsidRPr="00CD12E2" w:rsidRDefault="00CD12E2" w:rsidP="001A33D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D12E2">
        <w:rPr>
          <w:rFonts w:ascii="Arial" w:hAnsi="Arial" w:cs="Arial"/>
          <w:b/>
          <w:bCs/>
          <w:sz w:val="22"/>
          <w:szCs w:val="22"/>
        </w:rPr>
        <w:t>… a ještě</w:t>
      </w:r>
      <w:r w:rsidR="00442250">
        <w:rPr>
          <w:rFonts w:ascii="Arial" w:hAnsi="Arial" w:cs="Arial"/>
          <w:b/>
          <w:bCs/>
          <w:sz w:val="22"/>
          <w:szCs w:val="22"/>
        </w:rPr>
        <w:t xml:space="preserve"> připomínka výborné jihotyrolské kuchyně</w:t>
      </w:r>
    </w:p>
    <w:p w14:paraId="6CE0CDE9" w14:textId="61AA0908" w:rsidR="00F9034E" w:rsidRDefault="00F9034E" w:rsidP="001A33D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Blíží se období, kdy i u nás v Čechách a na Moravě zač</w:t>
      </w:r>
      <w:r w:rsidR="00060675">
        <w:rPr>
          <w:rFonts w:ascii="Arial" w:hAnsi="Arial" w:cs="Arial"/>
          <w:sz w:val="22"/>
          <w:szCs w:val="22"/>
        </w:rPr>
        <w:t>íná</w:t>
      </w:r>
      <w:r>
        <w:rPr>
          <w:rFonts w:ascii="Arial" w:hAnsi="Arial" w:cs="Arial"/>
          <w:sz w:val="22"/>
          <w:szCs w:val="22"/>
        </w:rPr>
        <w:t xml:space="preserve"> kvést </w:t>
      </w:r>
      <w:r w:rsidR="00FE76AA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ez černý. Jihotyrolské hospodyně z farem Roter Hahn </w:t>
      </w:r>
      <w:r w:rsidR="00060675">
        <w:rPr>
          <w:rFonts w:ascii="Arial" w:hAnsi="Arial" w:cs="Arial"/>
          <w:sz w:val="22"/>
          <w:szCs w:val="22"/>
        </w:rPr>
        <w:t xml:space="preserve">z květů bezu rády </w:t>
      </w:r>
      <w:r>
        <w:rPr>
          <w:rFonts w:ascii="Arial" w:hAnsi="Arial" w:cs="Arial"/>
          <w:sz w:val="22"/>
          <w:szCs w:val="22"/>
        </w:rPr>
        <w:t xml:space="preserve">připravují bezový sirup. Ten se skvěle hodí k dezertu bezová panna </w:t>
      </w:r>
      <w:proofErr w:type="spellStart"/>
      <w:r>
        <w:rPr>
          <w:rFonts w:ascii="Arial" w:hAnsi="Arial" w:cs="Arial"/>
          <w:sz w:val="22"/>
          <w:szCs w:val="22"/>
        </w:rPr>
        <w:t>cotta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060675">
        <w:rPr>
          <w:rFonts w:ascii="Arial" w:hAnsi="Arial" w:cs="Arial"/>
          <w:sz w:val="22"/>
          <w:szCs w:val="22"/>
        </w:rPr>
        <w:t>Zde Vám p</w:t>
      </w:r>
      <w:r>
        <w:rPr>
          <w:rFonts w:ascii="Arial" w:hAnsi="Arial" w:cs="Arial"/>
          <w:sz w:val="22"/>
          <w:szCs w:val="22"/>
        </w:rPr>
        <w:t>řinášíme osvědčen</w:t>
      </w:r>
      <w:r w:rsidR="00442250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recept</w:t>
      </w:r>
      <w:r w:rsidR="00442250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na </w:t>
      </w:r>
      <w:r w:rsidR="003857A5">
        <w:rPr>
          <w:rFonts w:ascii="Arial" w:hAnsi="Arial" w:cs="Arial"/>
          <w:sz w:val="22"/>
          <w:szCs w:val="22"/>
        </w:rPr>
        <w:t xml:space="preserve">obě </w:t>
      </w:r>
      <w:r w:rsidR="00060675">
        <w:rPr>
          <w:rFonts w:ascii="Arial" w:hAnsi="Arial" w:cs="Arial"/>
          <w:sz w:val="22"/>
          <w:szCs w:val="22"/>
        </w:rPr>
        <w:t xml:space="preserve">tyto </w:t>
      </w:r>
      <w:r w:rsidR="003857A5">
        <w:rPr>
          <w:rFonts w:ascii="Arial" w:hAnsi="Arial" w:cs="Arial"/>
          <w:sz w:val="22"/>
          <w:szCs w:val="22"/>
        </w:rPr>
        <w:t>pochoutky</w:t>
      </w:r>
      <w:r>
        <w:rPr>
          <w:rFonts w:ascii="Arial" w:hAnsi="Arial" w:cs="Arial"/>
          <w:sz w:val="22"/>
          <w:szCs w:val="22"/>
        </w:rPr>
        <w:t>.</w:t>
      </w:r>
    </w:p>
    <w:p w14:paraId="7E81B521" w14:textId="6880816D" w:rsidR="00F9034E" w:rsidRDefault="00F9034E" w:rsidP="001A33D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51007BE" w14:textId="5B0560C7" w:rsidR="00F9034E" w:rsidRPr="00F9034E" w:rsidRDefault="00F9034E" w:rsidP="00F9034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9034E">
        <w:rPr>
          <w:rFonts w:ascii="Arial" w:hAnsi="Arial" w:cs="Arial"/>
          <w:b/>
          <w:bCs/>
          <w:sz w:val="22"/>
          <w:szCs w:val="22"/>
        </w:rPr>
        <w:t>Bezový sirup</w:t>
      </w:r>
    </w:p>
    <w:p w14:paraId="7F56FBAC" w14:textId="3C38B5E2" w:rsidR="00F9034E" w:rsidRPr="00F9034E" w:rsidRDefault="00F9034E" w:rsidP="00F903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9034E">
        <w:rPr>
          <w:rFonts w:ascii="Arial" w:hAnsi="Arial" w:cs="Arial"/>
          <w:sz w:val="22"/>
          <w:szCs w:val="22"/>
        </w:rPr>
        <w:t xml:space="preserve">Na přípravu </w:t>
      </w:r>
      <w:hyperlink r:id="rId17" w:history="1">
        <w:r w:rsidRPr="00F9034E">
          <w:rPr>
            <w:rStyle w:val="Hypertextovodkaz"/>
            <w:rFonts w:ascii="Arial" w:hAnsi="Arial" w:cs="Arial"/>
            <w:sz w:val="22"/>
            <w:szCs w:val="22"/>
          </w:rPr>
          <w:t>bezového sirupu</w:t>
        </w:r>
      </w:hyperlink>
      <w:r w:rsidRPr="00F9034E">
        <w:rPr>
          <w:rFonts w:ascii="Arial" w:hAnsi="Arial" w:cs="Arial"/>
          <w:sz w:val="22"/>
          <w:szCs w:val="22"/>
        </w:rPr>
        <w:t xml:space="preserve"> budeme potřebovat asi 20 květů</w:t>
      </w:r>
      <w:r w:rsidR="003857A5">
        <w:rPr>
          <w:rFonts w:ascii="Arial" w:hAnsi="Arial" w:cs="Arial"/>
          <w:sz w:val="22"/>
          <w:szCs w:val="22"/>
        </w:rPr>
        <w:t xml:space="preserve"> bezu</w:t>
      </w:r>
      <w:r w:rsidRPr="00F9034E">
        <w:rPr>
          <w:rFonts w:ascii="Arial" w:hAnsi="Arial" w:cs="Arial"/>
          <w:sz w:val="22"/>
          <w:szCs w:val="22"/>
        </w:rPr>
        <w:t>, 3 kg cukru,</w:t>
      </w:r>
      <w:r>
        <w:rPr>
          <w:rFonts w:ascii="Arial" w:hAnsi="Arial" w:cs="Arial"/>
          <w:sz w:val="22"/>
          <w:szCs w:val="22"/>
        </w:rPr>
        <w:t xml:space="preserve"> </w:t>
      </w:r>
      <w:r w:rsidRPr="00F9034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 </w:t>
      </w:r>
      <w:r w:rsidRPr="00F9034E">
        <w:rPr>
          <w:rFonts w:ascii="Arial" w:hAnsi="Arial" w:cs="Arial"/>
          <w:sz w:val="22"/>
          <w:szCs w:val="22"/>
        </w:rPr>
        <w:t>bio</w:t>
      </w:r>
      <w:r w:rsidR="003857A5">
        <w:rPr>
          <w:rFonts w:ascii="Arial" w:hAnsi="Arial" w:cs="Arial"/>
          <w:sz w:val="22"/>
          <w:szCs w:val="22"/>
        </w:rPr>
        <w:t xml:space="preserve"> </w:t>
      </w:r>
      <w:r w:rsidRPr="00F9034E">
        <w:rPr>
          <w:rFonts w:ascii="Arial" w:hAnsi="Arial" w:cs="Arial"/>
          <w:sz w:val="22"/>
          <w:szCs w:val="22"/>
        </w:rPr>
        <w:t>citrónů nakrájených na plátky</w:t>
      </w:r>
      <w:r>
        <w:rPr>
          <w:rFonts w:ascii="Arial" w:hAnsi="Arial" w:cs="Arial"/>
          <w:sz w:val="22"/>
          <w:szCs w:val="22"/>
        </w:rPr>
        <w:t xml:space="preserve">, </w:t>
      </w:r>
      <w:r w:rsidRPr="00F9034E">
        <w:rPr>
          <w:rFonts w:ascii="Arial" w:hAnsi="Arial" w:cs="Arial"/>
          <w:sz w:val="22"/>
          <w:szCs w:val="22"/>
        </w:rPr>
        <w:t>200 ml ovocného octa</w:t>
      </w:r>
      <w:r>
        <w:rPr>
          <w:rFonts w:ascii="Arial" w:hAnsi="Arial" w:cs="Arial"/>
          <w:sz w:val="22"/>
          <w:szCs w:val="22"/>
        </w:rPr>
        <w:t xml:space="preserve"> a </w:t>
      </w:r>
      <w:r w:rsidRPr="00F9034E">
        <w:rPr>
          <w:rFonts w:ascii="Arial" w:hAnsi="Arial" w:cs="Arial"/>
          <w:sz w:val="22"/>
          <w:szCs w:val="22"/>
        </w:rPr>
        <w:t>2 l vody</w:t>
      </w:r>
      <w:r w:rsidR="003857A5">
        <w:rPr>
          <w:rFonts w:ascii="Arial" w:hAnsi="Arial" w:cs="Arial"/>
          <w:sz w:val="22"/>
          <w:szCs w:val="22"/>
        </w:rPr>
        <w:t>.</w:t>
      </w:r>
    </w:p>
    <w:p w14:paraId="24F2205F" w14:textId="66A66DD9" w:rsidR="00F9034E" w:rsidRDefault="005110FD" w:rsidP="001A33D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67456" behindDoc="1" locked="0" layoutInCell="1" allowOverlap="1" wp14:anchorId="6C7A16E1" wp14:editId="0C2AEF26">
            <wp:simplePos x="0" y="0"/>
            <wp:positionH relativeFrom="column">
              <wp:posOffset>3282315</wp:posOffset>
            </wp:positionH>
            <wp:positionV relativeFrom="paragraph">
              <wp:posOffset>7620</wp:posOffset>
            </wp:positionV>
            <wp:extent cx="2348230" cy="1564005"/>
            <wp:effectExtent l="0" t="0" r="1270" b="0"/>
            <wp:wrapTight wrapText="bothSides">
              <wp:wrapPolygon edited="0">
                <wp:start x="0" y="0"/>
                <wp:lineTo x="0" y="21398"/>
                <wp:lineTo x="21495" y="21398"/>
                <wp:lineTo x="21495" y="0"/>
                <wp:lineTo x="0" y="0"/>
              </wp:wrapPolygon>
            </wp:wrapTight>
            <wp:docPr id="9" name="Obrázek 9" descr="Obsah obrázku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osoba&#10;&#10;Popis byl vytvořen automaticky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230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34E" w:rsidRPr="00F9034E">
        <w:rPr>
          <w:rFonts w:ascii="Arial" w:hAnsi="Arial" w:cs="Arial"/>
          <w:sz w:val="22"/>
          <w:szCs w:val="22"/>
        </w:rPr>
        <w:t xml:space="preserve">Vodu a cukr </w:t>
      </w:r>
      <w:r w:rsidR="00F9034E">
        <w:rPr>
          <w:rFonts w:ascii="Arial" w:hAnsi="Arial" w:cs="Arial"/>
          <w:sz w:val="22"/>
          <w:szCs w:val="22"/>
        </w:rPr>
        <w:t xml:space="preserve">na plotně </w:t>
      </w:r>
      <w:r w:rsidR="00F9034E" w:rsidRPr="00F9034E">
        <w:rPr>
          <w:rFonts w:ascii="Arial" w:hAnsi="Arial" w:cs="Arial"/>
          <w:sz w:val="22"/>
          <w:szCs w:val="22"/>
        </w:rPr>
        <w:t>zahřej</w:t>
      </w:r>
      <w:r w:rsidR="00F9034E">
        <w:rPr>
          <w:rFonts w:ascii="Arial" w:hAnsi="Arial" w:cs="Arial"/>
          <w:sz w:val="22"/>
          <w:szCs w:val="22"/>
        </w:rPr>
        <w:t>eme</w:t>
      </w:r>
      <w:r w:rsidR="00F9034E" w:rsidRPr="00F9034E">
        <w:rPr>
          <w:rFonts w:ascii="Arial" w:hAnsi="Arial" w:cs="Arial"/>
          <w:sz w:val="22"/>
          <w:szCs w:val="22"/>
        </w:rPr>
        <w:t xml:space="preserve"> a poté ne</w:t>
      </w:r>
      <w:r w:rsidR="00F9034E">
        <w:rPr>
          <w:rFonts w:ascii="Arial" w:hAnsi="Arial" w:cs="Arial"/>
          <w:sz w:val="22"/>
          <w:szCs w:val="22"/>
        </w:rPr>
        <w:t>cháme</w:t>
      </w:r>
      <w:r w:rsidR="00F9034E" w:rsidRPr="00F9034E">
        <w:rPr>
          <w:rFonts w:ascii="Arial" w:hAnsi="Arial" w:cs="Arial"/>
          <w:sz w:val="22"/>
          <w:szCs w:val="22"/>
        </w:rPr>
        <w:t xml:space="preserve"> vychladnout. </w:t>
      </w:r>
      <w:r w:rsidR="00F9034E">
        <w:rPr>
          <w:rFonts w:ascii="Arial" w:hAnsi="Arial" w:cs="Arial"/>
          <w:sz w:val="22"/>
          <w:szCs w:val="22"/>
        </w:rPr>
        <w:t>Do nádoby přidáme</w:t>
      </w:r>
      <w:r w:rsidR="00F9034E" w:rsidRPr="00F9034E">
        <w:rPr>
          <w:rFonts w:ascii="Arial" w:hAnsi="Arial" w:cs="Arial"/>
          <w:sz w:val="22"/>
          <w:szCs w:val="22"/>
        </w:rPr>
        <w:t xml:space="preserve"> bezové květy, citrónové plátky a ovocný ocet</w:t>
      </w:r>
      <w:r w:rsidR="003857A5">
        <w:rPr>
          <w:rFonts w:ascii="Arial" w:hAnsi="Arial" w:cs="Arial"/>
          <w:sz w:val="22"/>
          <w:szCs w:val="22"/>
        </w:rPr>
        <w:t>. V</w:t>
      </w:r>
      <w:r w:rsidR="00F9034E">
        <w:rPr>
          <w:rFonts w:ascii="Arial" w:hAnsi="Arial" w:cs="Arial"/>
          <w:sz w:val="22"/>
          <w:szCs w:val="22"/>
        </w:rPr>
        <w:t>še necháme</w:t>
      </w:r>
      <w:r w:rsidR="00F9034E" w:rsidRPr="00F9034E">
        <w:rPr>
          <w:rFonts w:ascii="Arial" w:hAnsi="Arial" w:cs="Arial"/>
          <w:sz w:val="22"/>
          <w:szCs w:val="22"/>
        </w:rPr>
        <w:t xml:space="preserve"> 3 dny odstát. </w:t>
      </w:r>
      <w:r w:rsidR="00F9034E">
        <w:rPr>
          <w:rFonts w:ascii="Arial" w:hAnsi="Arial" w:cs="Arial"/>
          <w:sz w:val="22"/>
          <w:szCs w:val="22"/>
        </w:rPr>
        <w:t>Získanou tekutinu přelejeme přes síto do čistých skleněných lahví a pečlivě uzavřeme.</w:t>
      </w:r>
      <w:r w:rsidR="00866B01">
        <w:rPr>
          <w:rFonts w:ascii="Arial" w:hAnsi="Arial" w:cs="Arial"/>
          <w:sz w:val="22"/>
          <w:szCs w:val="22"/>
        </w:rPr>
        <w:t xml:space="preserve"> O tento recept se podělila Helen Schwarz z </w:t>
      </w:r>
      <w:proofErr w:type="spellStart"/>
      <w:r w:rsidR="00866B01">
        <w:rPr>
          <w:rFonts w:ascii="Arial" w:hAnsi="Arial" w:cs="Arial"/>
          <w:sz w:val="22"/>
          <w:szCs w:val="22"/>
        </w:rPr>
        <w:t>Buschenschanku</w:t>
      </w:r>
      <w:proofErr w:type="spellEnd"/>
      <w:r w:rsidR="00866B01">
        <w:rPr>
          <w:rFonts w:ascii="Arial" w:hAnsi="Arial" w:cs="Arial"/>
          <w:sz w:val="22"/>
          <w:szCs w:val="22"/>
        </w:rPr>
        <w:t xml:space="preserve"> </w:t>
      </w:r>
      <w:hyperlink r:id="rId19" w:history="1">
        <w:proofErr w:type="spellStart"/>
        <w:r w:rsidR="00866B01" w:rsidRPr="00866B01">
          <w:rPr>
            <w:rStyle w:val="Hypertextovodkaz"/>
            <w:rFonts w:ascii="Arial" w:hAnsi="Arial" w:cs="Arial"/>
            <w:sz w:val="22"/>
            <w:szCs w:val="22"/>
          </w:rPr>
          <w:t>Oberlegar</w:t>
        </w:r>
        <w:proofErr w:type="spellEnd"/>
      </w:hyperlink>
      <w:r w:rsidR="00866B01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866B01">
        <w:rPr>
          <w:rFonts w:ascii="Arial" w:hAnsi="Arial" w:cs="Arial"/>
          <w:sz w:val="22"/>
          <w:szCs w:val="22"/>
        </w:rPr>
        <w:t>Terlan</w:t>
      </w:r>
      <w:proofErr w:type="spellEnd"/>
      <w:r w:rsidR="00866B01">
        <w:rPr>
          <w:rFonts w:ascii="Arial" w:hAnsi="Arial" w:cs="Arial"/>
          <w:sz w:val="22"/>
          <w:szCs w:val="22"/>
        </w:rPr>
        <w:t xml:space="preserve">. </w:t>
      </w:r>
    </w:p>
    <w:p w14:paraId="6A73BD29" w14:textId="69CDD23F" w:rsidR="003857A5" w:rsidRDefault="003857A5" w:rsidP="00866B0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52CC9AC" w14:textId="5B4E588E" w:rsidR="003857A5" w:rsidRDefault="003857A5" w:rsidP="00866B0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A418626" w14:textId="4ACD2DAA" w:rsidR="00866B01" w:rsidRPr="00866B01" w:rsidRDefault="00866B01" w:rsidP="00866B0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66B01">
        <w:rPr>
          <w:rFonts w:ascii="Arial" w:hAnsi="Arial" w:cs="Arial"/>
          <w:b/>
          <w:bCs/>
          <w:sz w:val="22"/>
          <w:szCs w:val="22"/>
        </w:rPr>
        <w:t xml:space="preserve">Bezová panna </w:t>
      </w:r>
      <w:proofErr w:type="spellStart"/>
      <w:r w:rsidRPr="00866B01">
        <w:rPr>
          <w:rFonts w:ascii="Arial" w:hAnsi="Arial" w:cs="Arial"/>
          <w:b/>
          <w:bCs/>
          <w:sz w:val="22"/>
          <w:szCs w:val="22"/>
        </w:rPr>
        <w:t>cotta</w:t>
      </w:r>
      <w:proofErr w:type="spellEnd"/>
    </w:p>
    <w:p w14:paraId="3F44714F" w14:textId="3F66C530" w:rsidR="00866B01" w:rsidRPr="00866B01" w:rsidRDefault="00866B01" w:rsidP="00866B0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přípravu čtyř porcí </w:t>
      </w:r>
      <w:hyperlink r:id="rId20" w:history="1">
        <w:r w:rsidRPr="00866B01">
          <w:rPr>
            <w:rStyle w:val="Hypertextovodkaz"/>
            <w:rFonts w:ascii="Arial" w:hAnsi="Arial" w:cs="Arial"/>
            <w:sz w:val="22"/>
            <w:szCs w:val="22"/>
          </w:rPr>
          <w:t xml:space="preserve">panna </w:t>
        </w:r>
        <w:proofErr w:type="spellStart"/>
        <w:r w:rsidRPr="00866B01">
          <w:rPr>
            <w:rStyle w:val="Hypertextovodkaz"/>
            <w:rFonts w:ascii="Arial" w:hAnsi="Arial" w:cs="Arial"/>
            <w:sz w:val="22"/>
            <w:szCs w:val="22"/>
          </w:rPr>
          <w:t>cotty</w:t>
        </w:r>
        <w:proofErr w:type="spellEnd"/>
      </w:hyperlink>
      <w:r>
        <w:rPr>
          <w:rFonts w:ascii="Arial" w:hAnsi="Arial" w:cs="Arial"/>
          <w:sz w:val="22"/>
          <w:szCs w:val="22"/>
        </w:rPr>
        <w:t xml:space="preserve"> budeme potřebovat: jeden a půl</w:t>
      </w:r>
      <w:r w:rsidRPr="00866B01">
        <w:rPr>
          <w:rFonts w:ascii="Arial" w:hAnsi="Arial" w:cs="Arial"/>
          <w:sz w:val="22"/>
          <w:szCs w:val="22"/>
        </w:rPr>
        <w:t xml:space="preserve"> želatinového plátu</w:t>
      </w:r>
      <w:r>
        <w:rPr>
          <w:rFonts w:ascii="Arial" w:hAnsi="Arial" w:cs="Arial"/>
          <w:sz w:val="22"/>
          <w:szCs w:val="22"/>
        </w:rPr>
        <w:t xml:space="preserve">, </w:t>
      </w:r>
      <w:r w:rsidRPr="00866B01">
        <w:rPr>
          <w:rFonts w:ascii="Arial" w:hAnsi="Arial" w:cs="Arial"/>
          <w:sz w:val="22"/>
          <w:szCs w:val="22"/>
        </w:rPr>
        <w:t>400 ml smetany</w:t>
      </w:r>
      <w:r>
        <w:rPr>
          <w:rFonts w:ascii="Arial" w:hAnsi="Arial" w:cs="Arial"/>
          <w:sz w:val="22"/>
          <w:szCs w:val="22"/>
        </w:rPr>
        <w:t xml:space="preserve">, </w:t>
      </w:r>
      <w:r w:rsidRPr="00866B01">
        <w:rPr>
          <w:rFonts w:ascii="Arial" w:hAnsi="Arial" w:cs="Arial"/>
          <w:sz w:val="22"/>
          <w:szCs w:val="22"/>
        </w:rPr>
        <w:t>20 g cukru</w:t>
      </w:r>
      <w:r>
        <w:rPr>
          <w:rFonts w:ascii="Arial" w:hAnsi="Arial" w:cs="Arial"/>
          <w:sz w:val="22"/>
          <w:szCs w:val="22"/>
        </w:rPr>
        <w:t xml:space="preserve">, </w:t>
      </w:r>
      <w:r w:rsidRPr="00866B01">
        <w:rPr>
          <w:rFonts w:ascii="Arial" w:hAnsi="Arial" w:cs="Arial"/>
          <w:sz w:val="22"/>
          <w:szCs w:val="22"/>
        </w:rPr>
        <w:t>50 ml sirupu z bezových květů</w:t>
      </w:r>
      <w:r>
        <w:rPr>
          <w:rFonts w:ascii="Arial" w:hAnsi="Arial" w:cs="Arial"/>
          <w:sz w:val="22"/>
          <w:szCs w:val="22"/>
        </w:rPr>
        <w:t>, jednu</w:t>
      </w:r>
      <w:r w:rsidRPr="00866B01">
        <w:rPr>
          <w:rFonts w:ascii="Arial" w:hAnsi="Arial" w:cs="Arial"/>
          <w:sz w:val="22"/>
          <w:szCs w:val="22"/>
        </w:rPr>
        <w:t xml:space="preserve"> lžíc</w:t>
      </w:r>
      <w:r>
        <w:rPr>
          <w:rFonts w:ascii="Arial" w:hAnsi="Arial" w:cs="Arial"/>
          <w:sz w:val="22"/>
          <w:szCs w:val="22"/>
        </w:rPr>
        <w:t>i</w:t>
      </w:r>
      <w:r w:rsidRPr="00866B01">
        <w:rPr>
          <w:rFonts w:ascii="Arial" w:hAnsi="Arial" w:cs="Arial"/>
          <w:sz w:val="22"/>
          <w:szCs w:val="22"/>
        </w:rPr>
        <w:t xml:space="preserve"> vanilkového cukru</w:t>
      </w:r>
      <w:r>
        <w:rPr>
          <w:rFonts w:ascii="Arial" w:hAnsi="Arial" w:cs="Arial"/>
          <w:sz w:val="22"/>
          <w:szCs w:val="22"/>
        </w:rPr>
        <w:t xml:space="preserve">, </w:t>
      </w:r>
      <w:r w:rsidRPr="00866B01">
        <w:rPr>
          <w:rFonts w:ascii="Arial" w:hAnsi="Arial" w:cs="Arial"/>
          <w:sz w:val="22"/>
          <w:szCs w:val="22"/>
        </w:rPr>
        <w:t>nastrouhan</w:t>
      </w:r>
      <w:r>
        <w:rPr>
          <w:rFonts w:ascii="Arial" w:hAnsi="Arial" w:cs="Arial"/>
          <w:sz w:val="22"/>
          <w:szCs w:val="22"/>
        </w:rPr>
        <w:t>ou</w:t>
      </w:r>
      <w:r w:rsidRPr="00866B01">
        <w:rPr>
          <w:rFonts w:ascii="Arial" w:hAnsi="Arial" w:cs="Arial"/>
          <w:sz w:val="22"/>
          <w:szCs w:val="22"/>
        </w:rPr>
        <w:t xml:space="preserve"> citronov</w:t>
      </w:r>
      <w:r>
        <w:rPr>
          <w:rFonts w:ascii="Arial" w:hAnsi="Arial" w:cs="Arial"/>
          <w:sz w:val="22"/>
          <w:szCs w:val="22"/>
        </w:rPr>
        <w:t>ou</w:t>
      </w:r>
      <w:r w:rsidRPr="00866B01">
        <w:rPr>
          <w:rFonts w:ascii="Arial" w:hAnsi="Arial" w:cs="Arial"/>
          <w:sz w:val="22"/>
          <w:szCs w:val="22"/>
        </w:rPr>
        <w:t xml:space="preserve"> kůr</w:t>
      </w:r>
      <w:r>
        <w:rPr>
          <w:rFonts w:ascii="Arial" w:hAnsi="Arial" w:cs="Arial"/>
          <w:sz w:val="22"/>
          <w:szCs w:val="22"/>
        </w:rPr>
        <w:t>u</w:t>
      </w:r>
      <w:r w:rsidRPr="00866B01">
        <w:rPr>
          <w:rFonts w:ascii="Arial" w:hAnsi="Arial" w:cs="Arial"/>
          <w:sz w:val="22"/>
          <w:szCs w:val="22"/>
        </w:rPr>
        <w:t xml:space="preserve"> a šťáv</w:t>
      </w:r>
      <w:r>
        <w:rPr>
          <w:rFonts w:ascii="Arial" w:hAnsi="Arial" w:cs="Arial"/>
          <w:sz w:val="22"/>
          <w:szCs w:val="22"/>
        </w:rPr>
        <w:t>u</w:t>
      </w:r>
      <w:r w:rsidRPr="00866B01">
        <w:rPr>
          <w:rFonts w:ascii="Arial" w:hAnsi="Arial" w:cs="Arial"/>
          <w:sz w:val="22"/>
          <w:szCs w:val="22"/>
        </w:rPr>
        <w:t xml:space="preserve"> z půlky citronu</w:t>
      </w:r>
      <w:r>
        <w:rPr>
          <w:rFonts w:ascii="Arial" w:hAnsi="Arial" w:cs="Arial"/>
          <w:sz w:val="22"/>
          <w:szCs w:val="22"/>
        </w:rPr>
        <w:t xml:space="preserve"> a také špetku soli. </w:t>
      </w:r>
    </w:p>
    <w:p w14:paraId="259E1744" w14:textId="64A78619" w:rsidR="00CD12E2" w:rsidRDefault="005110FD" w:rsidP="001A33D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08DF2AE" wp14:editId="4DC6FE5D">
            <wp:simplePos x="0" y="0"/>
            <wp:positionH relativeFrom="column">
              <wp:posOffset>2658322</wp:posOffset>
            </wp:positionH>
            <wp:positionV relativeFrom="paragraph">
              <wp:posOffset>160443</wp:posOffset>
            </wp:positionV>
            <wp:extent cx="2908300" cy="1946910"/>
            <wp:effectExtent l="0" t="0" r="0" b="0"/>
            <wp:wrapTight wrapText="bothSides">
              <wp:wrapPolygon edited="0">
                <wp:start x="0" y="0"/>
                <wp:lineTo x="0" y="21417"/>
                <wp:lineTo x="21506" y="21417"/>
                <wp:lineTo x="21506" y="0"/>
                <wp:lineTo x="0" y="0"/>
              </wp:wrapPolygon>
            </wp:wrapTight>
            <wp:docPr id="3" name="Obrázek 3" descr="Obsah obrázku talíř, bílá, rostlina, uspořádán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alíř, bílá, rostlina, uspořádáno&#10;&#10;Popis byl vytvořen automaticky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194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7A5">
        <w:rPr>
          <w:rFonts w:ascii="Arial" w:hAnsi="Arial" w:cs="Arial"/>
          <w:sz w:val="22"/>
          <w:szCs w:val="22"/>
        </w:rPr>
        <w:t xml:space="preserve">Postup </w:t>
      </w:r>
      <w:r w:rsidR="00060675">
        <w:rPr>
          <w:rFonts w:ascii="Arial" w:hAnsi="Arial" w:cs="Arial"/>
          <w:sz w:val="22"/>
          <w:szCs w:val="22"/>
        </w:rPr>
        <w:t xml:space="preserve">při přípravě </w:t>
      </w:r>
      <w:r w:rsidR="003857A5">
        <w:rPr>
          <w:rFonts w:ascii="Arial" w:hAnsi="Arial" w:cs="Arial"/>
          <w:sz w:val="22"/>
          <w:szCs w:val="22"/>
        </w:rPr>
        <w:t>tohoto svěžího dezertu</w:t>
      </w:r>
      <w:r w:rsidR="00866B01">
        <w:rPr>
          <w:rFonts w:ascii="Arial" w:hAnsi="Arial" w:cs="Arial"/>
          <w:sz w:val="22"/>
          <w:szCs w:val="22"/>
        </w:rPr>
        <w:t xml:space="preserve"> </w:t>
      </w:r>
      <w:r w:rsidR="003857A5">
        <w:rPr>
          <w:rFonts w:ascii="Arial" w:hAnsi="Arial" w:cs="Arial"/>
          <w:sz w:val="22"/>
          <w:szCs w:val="22"/>
        </w:rPr>
        <w:t xml:space="preserve">nám prozradila </w:t>
      </w:r>
      <w:r w:rsidR="00866B01">
        <w:rPr>
          <w:rFonts w:ascii="Arial" w:hAnsi="Arial" w:cs="Arial"/>
          <w:sz w:val="22"/>
          <w:szCs w:val="22"/>
        </w:rPr>
        <w:t xml:space="preserve">Margit </w:t>
      </w:r>
      <w:proofErr w:type="spellStart"/>
      <w:r w:rsidR="00866B01">
        <w:rPr>
          <w:rFonts w:ascii="Arial" w:hAnsi="Arial" w:cs="Arial"/>
          <w:sz w:val="22"/>
          <w:szCs w:val="22"/>
        </w:rPr>
        <w:t>Stabinger</w:t>
      </w:r>
      <w:proofErr w:type="spellEnd"/>
      <w:r w:rsidR="00866B01">
        <w:rPr>
          <w:rFonts w:ascii="Arial" w:hAnsi="Arial" w:cs="Arial"/>
          <w:sz w:val="22"/>
          <w:szCs w:val="22"/>
        </w:rPr>
        <w:t xml:space="preserve"> z </w:t>
      </w:r>
      <w:proofErr w:type="spellStart"/>
      <w:r w:rsidR="00866B01">
        <w:rPr>
          <w:rFonts w:ascii="Arial" w:hAnsi="Arial" w:cs="Arial"/>
          <w:sz w:val="22"/>
          <w:szCs w:val="22"/>
        </w:rPr>
        <w:t>Hofschanku</w:t>
      </w:r>
      <w:proofErr w:type="spellEnd"/>
      <w:r w:rsidR="00866B01">
        <w:rPr>
          <w:rFonts w:ascii="Arial" w:hAnsi="Arial" w:cs="Arial"/>
          <w:sz w:val="22"/>
          <w:szCs w:val="22"/>
        </w:rPr>
        <w:t xml:space="preserve"> </w:t>
      </w:r>
      <w:hyperlink r:id="rId22" w:history="1">
        <w:proofErr w:type="spellStart"/>
        <w:r w:rsidR="00866B01" w:rsidRPr="00866B01">
          <w:rPr>
            <w:rStyle w:val="Hypertextovodkaz"/>
            <w:rFonts w:ascii="Arial" w:hAnsi="Arial" w:cs="Arial"/>
            <w:sz w:val="22"/>
            <w:szCs w:val="22"/>
          </w:rPr>
          <w:t>Kinigerhof</w:t>
        </w:r>
        <w:proofErr w:type="spellEnd"/>
      </w:hyperlink>
      <w:r w:rsidR="00866B01">
        <w:rPr>
          <w:rFonts w:ascii="Arial" w:hAnsi="Arial" w:cs="Arial"/>
          <w:sz w:val="22"/>
          <w:szCs w:val="22"/>
        </w:rPr>
        <w:t xml:space="preserve">. </w:t>
      </w:r>
      <w:r w:rsidR="00866B01" w:rsidRPr="00866B01">
        <w:rPr>
          <w:rFonts w:ascii="Arial" w:hAnsi="Arial" w:cs="Arial"/>
          <w:sz w:val="22"/>
          <w:szCs w:val="22"/>
        </w:rPr>
        <w:t xml:space="preserve">Želatinu nechejte změknout v chladné vodě. Smetanu, cukr a bezový sirup přiveďte v hrnci k varu. Přidejte vymačkanou želatinu, sůl, vanilkový cukr a citron. Hmotu nechejte trochu zchladnout, nalejte do malých formiček a odstavte </w:t>
      </w:r>
      <w:r w:rsidR="00992247">
        <w:rPr>
          <w:rFonts w:ascii="Arial" w:hAnsi="Arial" w:cs="Arial"/>
          <w:sz w:val="22"/>
          <w:szCs w:val="22"/>
        </w:rPr>
        <w:t>zhruba na</w:t>
      </w:r>
      <w:r w:rsidR="00866B01" w:rsidRPr="00866B01">
        <w:rPr>
          <w:rFonts w:ascii="Arial" w:hAnsi="Arial" w:cs="Arial"/>
          <w:sz w:val="22"/>
          <w:szCs w:val="22"/>
        </w:rPr>
        <w:t xml:space="preserve"> 2 hodiny do lednice.</w:t>
      </w:r>
      <w:r w:rsidR="00866B01">
        <w:rPr>
          <w:rFonts w:ascii="Arial" w:hAnsi="Arial" w:cs="Arial"/>
          <w:sz w:val="22"/>
          <w:szCs w:val="22"/>
        </w:rPr>
        <w:t xml:space="preserve"> </w:t>
      </w:r>
    </w:p>
    <w:p w14:paraId="6F02FA41" w14:textId="526DE2D5" w:rsidR="0079256A" w:rsidRDefault="0079256A" w:rsidP="001A33D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CA3EAE8" w14:textId="77777777" w:rsidR="005110FD" w:rsidRDefault="005110FD" w:rsidP="001A33D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A9AE3D8" w14:textId="20AC92AA" w:rsidR="00080F9C" w:rsidRDefault="00C3794D" w:rsidP="00C3794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068DB">
        <w:rPr>
          <w:rFonts w:ascii="Arial" w:hAnsi="Arial" w:cs="Arial"/>
          <w:b/>
          <w:bCs/>
          <w:sz w:val="22"/>
          <w:szCs w:val="22"/>
        </w:rPr>
        <w:t>Fotografie:</w:t>
      </w:r>
      <w:r w:rsidR="00146D7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2E08BC8" w14:textId="175D27E6" w:rsidR="00753854" w:rsidRDefault="00753854" w:rsidP="00172D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1353675B">
        <w:rPr>
          <w:rFonts w:ascii="Arial" w:hAnsi="Arial" w:cs="Arial"/>
          <w:sz w:val="22"/>
          <w:szCs w:val="22"/>
        </w:rPr>
        <w:t>1.</w:t>
      </w:r>
      <w:r w:rsidR="0075540F">
        <w:rPr>
          <w:rFonts w:ascii="Arial" w:hAnsi="Arial" w:cs="Arial"/>
          <w:sz w:val="22"/>
          <w:szCs w:val="22"/>
        </w:rPr>
        <w:t xml:space="preserve"> - 2. </w:t>
      </w:r>
      <w:r w:rsidR="005B00DC">
        <w:rPr>
          <w:rFonts w:ascii="Arial" w:hAnsi="Arial" w:cs="Arial"/>
          <w:sz w:val="22"/>
          <w:szCs w:val="22"/>
        </w:rPr>
        <w:t>Turistika v Jižním Tyrolsku ©</w:t>
      </w:r>
      <w:proofErr w:type="spellStart"/>
      <w:r w:rsidR="005B00DC" w:rsidRPr="1353675B">
        <w:rPr>
          <w:rFonts w:ascii="Arial" w:hAnsi="Arial" w:cs="Arial"/>
          <w:sz w:val="22"/>
          <w:szCs w:val="22"/>
        </w:rPr>
        <w:t>Roter</w:t>
      </w:r>
      <w:proofErr w:type="spellEnd"/>
      <w:r w:rsidR="005B00DC" w:rsidRPr="1353675B">
        <w:rPr>
          <w:rFonts w:ascii="Arial" w:hAnsi="Arial" w:cs="Arial"/>
          <w:sz w:val="22"/>
          <w:szCs w:val="22"/>
        </w:rPr>
        <w:t xml:space="preserve"> Hahn, </w:t>
      </w:r>
      <w:proofErr w:type="spellStart"/>
      <w:r w:rsidR="005B00DC" w:rsidRPr="1353675B">
        <w:rPr>
          <w:rFonts w:ascii="Arial" w:hAnsi="Arial" w:cs="Arial"/>
          <w:sz w:val="22"/>
          <w:szCs w:val="22"/>
        </w:rPr>
        <w:t>Frieder</w:t>
      </w:r>
      <w:proofErr w:type="spellEnd"/>
      <w:r w:rsidR="005B00DC" w:rsidRPr="135367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B00DC" w:rsidRPr="1353675B">
        <w:rPr>
          <w:rFonts w:ascii="Arial" w:hAnsi="Arial" w:cs="Arial"/>
          <w:sz w:val="22"/>
          <w:szCs w:val="22"/>
        </w:rPr>
        <w:t>Blickle</w:t>
      </w:r>
      <w:proofErr w:type="spellEnd"/>
    </w:p>
    <w:p w14:paraId="3BABEF75" w14:textId="4EC5D4AA" w:rsidR="004373F1" w:rsidRPr="005B00DC" w:rsidRDefault="0075540F" w:rsidP="00172D7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- 4</w:t>
      </w:r>
      <w:r w:rsidR="004373F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5B00DC">
        <w:rPr>
          <w:rFonts w:ascii="Arial" w:hAnsi="Arial" w:cs="Arial"/>
          <w:sz w:val="22"/>
          <w:szCs w:val="22"/>
        </w:rPr>
        <w:t xml:space="preserve">Hurá na kolo </w:t>
      </w:r>
      <w:r w:rsidR="005B00DC" w:rsidRPr="1353675B">
        <w:rPr>
          <w:rFonts w:ascii="Arial" w:hAnsi="Arial" w:cs="Arial"/>
          <w:sz w:val="22"/>
          <w:szCs w:val="22"/>
        </w:rPr>
        <w:t>©</w:t>
      </w:r>
      <w:proofErr w:type="spellStart"/>
      <w:r w:rsidR="005B00DC" w:rsidRPr="1353675B">
        <w:rPr>
          <w:rFonts w:ascii="Arial" w:hAnsi="Arial" w:cs="Arial"/>
          <w:sz w:val="22"/>
          <w:szCs w:val="22"/>
        </w:rPr>
        <w:t>Roter</w:t>
      </w:r>
      <w:proofErr w:type="spellEnd"/>
      <w:r w:rsidR="005B00DC" w:rsidRPr="1353675B">
        <w:rPr>
          <w:rFonts w:ascii="Arial" w:hAnsi="Arial" w:cs="Arial"/>
          <w:sz w:val="22"/>
          <w:szCs w:val="22"/>
        </w:rPr>
        <w:t xml:space="preserve"> Hahn, </w:t>
      </w:r>
      <w:proofErr w:type="spellStart"/>
      <w:r w:rsidR="005B00DC" w:rsidRPr="1353675B">
        <w:rPr>
          <w:rFonts w:ascii="Arial" w:hAnsi="Arial" w:cs="Arial"/>
          <w:sz w:val="22"/>
          <w:szCs w:val="22"/>
        </w:rPr>
        <w:t>Frieder</w:t>
      </w:r>
      <w:proofErr w:type="spellEnd"/>
      <w:r w:rsidR="005B00DC" w:rsidRPr="135367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B00DC" w:rsidRPr="1353675B">
        <w:rPr>
          <w:rFonts w:ascii="Arial" w:hAnsi="Arial" w:cs="Arial"/>
          <w:sz w:val="22"/>
          <w:szCs w:val="22"/>
        </w:rPr>
        <w:t>Blickle</w:t>
      </w:r>
      <w:proofErr w:type="spellEnd"/>
    </w:p>
    <w:p w14:paraId="6C4875D4" w14:textId="1456D216" w:rsidR="004373F1" w:rsidRDefault="0075540F" w:rsidP="00172D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="004373F1">
        <w:rPr>
          <w:rFonts w:ascii="Arial" w:hAnsi="Arial" w:cs="Arial"/>
          <w:sz w:val="22"/>
          <w:szCs w:val="22"/>
        </w:rPr>
        <w:t xml:space="preserve"> </w:t>
      </w:r>
      <w:r w:rsidR="00866B01">
        <w:rPr>
          <w:rFonts w:ascii="Arial" w:hAnsi="Arial" w:cs="Arial"/>
          <w:sz w:val="22"/>
          <w:szCs w:val="22"/>
        </w:rPr>
        <w:t>Bezový sirup z </w:t>
      </w:r>
      <w:proofErr w:type="spellStart"/>
      <w:r w:rsidR="00866B01">
        <w:rPr>
          <w:rFonts w:ascii="Arial" w:hAnsi="Arial" w:cs="Arial"/>
          <w:sz w:val="22"/>
          <w:szCs w:val="22"/>
        </w:rPr>
        <w:t>Buschenschanku</w:t>
      </w:r>
      <w:proofErr w:type="spellEnd"/>
      <w:r w:rsidR="00866B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6B01" w:rsidRPr="00866B01">
        <w:rPr>
          <w:rFonts w:ascii="Arial" w:hAnsi="Arial" w:cs="Arial"/>
          <w:sz w:val="22"/>
          <w:szCs w:val="22"/>
        </w:rPr>
        <w:t>Oberlegar</w:t>
      </w:r>
      <w:proofErr w:type="spellEnd"/>
      <w:r w:rsidR="00866B01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866B01">
        <w:rPr>
          <w:rFonts w:ascii="Arial" w:hAnsi="Arial" w:cs="Arial"/>
          <w:sz w:val="22"/>
          <w:szCs w:val="22"/>
        </w:rPr>
        <w:t>Terlan</w:t>
      </w:r>
      <w:proofErr w:type="spellEnd"/>
      <w:r w:rsidR="00866B01">
        <w:rPr>
          <w:rFonts w:ascii="Arial" w:hAnsi="Arial" w:cs="Arial"/>
          <w:sz w:val="22"/>
          <w:szCs w:val="22"/>
        </w:rPr>
        <w:t xml:space="preserve"> </w:t>
      </w:r>
      <w:r w:rsidR="004373F1" w:rsidRPr="1353675B">
        <w:rPr>
          <w:rFonts w:ascii="Arial" w:hAnsi="Arial" w:cs="Arial"/>
          <w:sz w:val="22"/>
          <w:szCs w:val="22"/>
        </w:rPr>
        <w:t>©</w:t>
      </w:r>
      <w:proofErr w:type="spellStart"/>
      <w:r w:rsidR="004373F1" w:rsidRPr="1353675B">
        <w:rPr>
          <w:rFonts w:ascii="Arial" w:hAnsi="Arial" w:cs="Arial"/>
          <w:sz w:val="22"/>
          <w:szCs w:val="22"/>
        </w:rPr>
        <w:t>Roter</w:t>
      </w:r>
      <w:proofErr w:type="spellEnd"/>
      <w:r w:rsidR="004373F1" w:rsidRPr="1353675B">
        <w:rPr>
          <w:rFonts w:ascii="Arial" w:hAnsi="Arial" w:cs="Arial"/>
          <w:sz w:val="22"/>
          <w:szCs w:val="22"/>
        </w:rPr>
        <w:t xml:space="preserve"> Hahn, </w:t>
      </w:r>
      <w:proofErr w:type="spellStart"/>
      <w:r w:rsidR="004373F1" w:rsidRPr="1353675B">
        <w:rPr>
          <w:rFonts w:ascii="Arial" w:hAnsi="Arial" w:cs="Arial"/>
          <w:sz w:val="22"/>
          <w:szCs w:val="22"/>
        </w:rPr>
        <w:t>Frieder</w:t>
      </w:r>
      <w:proofErr w:type="spellEnd"/>
      <w:r w:rsidR="004373F1" w:rsidRPr="135367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373F1" w:rsidRPr="1353675B">
        <w:rPr>
          <w:rFonts w:ascii="Arial" w:hAnsi="Arial" w:cs="Arial"/>
          <w:sz w:val="22"/>
          <w:szCs w:val="22"/>
        </w:rPr>
        <w:t>Blickle</w:t>
      </w:r>
      <w:proofErr w:type="spellEnd"/>
    </w:p>
    <w:p w14:paraId="232BE2A0" w14:textId="6C494877" w:rsidR="004373F1" w:rsidRDefault="005110FD" w:rsidP="00172D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4373F1">
        <w:rPr>
          <w:rFonts w:ascii="Arial" w:hAnsi="Arial" w:cs="Arial"/>
          <w:sz w:val="22"/>
          <w:szCs w:val="22"/>
        </w:rPr>
        <w:t xml:space="preserve">. </w:t>
      </w:r>
      <w:r w:rsidR="00866B01">
        <w:rPr>
          <w:rFonts w:ascii="Arial" w:hAnsi="Arial" w:cs="Arial"/>
          <w:sz w:val="22"/>
          <w:szCs w:val="22"/>
        </w:rPr>
        <w:t xml:space="preserve">Bezová panna </w:t>
      </w:r>
      <w:proofErr w:type="spellStart"/>
      <w:r w:rsidR="00866B01">
        <w:rPr>
          <w:rFonts w:ascii="Arial" w:hAnsi="Arial" w:cs="Arial"/>
          <w:sz w:val="22"/>
          <w:szCs w:val="22"/>
        </w:rPr>
        <w:t>cotta</w:t>
      </w:r>
      <w:proofErr w:type="spellEnd"/>
      <w:r w:rsidR="00866B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="00866B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6B01">
        <w:rPr>
          <w:rFonts w:ascii="Arial" w:hAnsi="Arial" w:cs="Arial"/>
          <w:sz w:val="22"/>
          <w:szCs w:val="22"/>
        </w:rPr>
        <w:t>Hofschanku</w:t>
      </w:r>
      <w:proofErr w:type="spellEnd"/>
      <w:r w:rsidR="00866B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6B01">
        <w:rPr>
          <w:rFonts w:ascii="Arial" w:hAnsi="Arial" w:cs="Arial"/>
          <w:sz w:val="22"/>
          <w:szCs w:val="22"/>
        </w:rPr>
        <w:t>Kinigerhof</w:t>
      </w:r>
      <w:proofErr w:type="spellEnd"/>
      <w:r w:rsidR="00866B01">
        <w:rPr>
          <w:rFonts w:ascii="Arial" w:hAnsi="Arial" w:cs="Arial"/>
          <w:sz w:val="22"/>
          <w:szCs w:val="22"/>
        </w:rPr>
        <w:t xml:space="preserve"> </w:t>
      </w:r>
      <w:r w:rsidR="004373F1" w:rsidRPr="1353675B">
        <w:rPr>
          <w:rFonts w:ascii="Arial" w:hAnsi="Arial" w:cs="Arial"/>
          <w:sz w:val="22"/>
          <w:szCs w:val="22"/>
        </w:rPr>
        <w:t>©</w:t>
      </w:r>
      <w:proofErr w:type="spellStart"/>
      <w:r w:rsidR="00FC2547">
        <w:rPr>
          <w:rFonts w:ascii="Arial" w:hAnsi="Arial" w:cs="Arial"/>
          <w:sz w:val="22"/>
          <w:szCs w:val="22"/>
        </w:rPr>
        <w:t>Kinigerhof</w:t>
      </w:r>
      <w:proofErr w:type="spellEnd"/>
      <w:r w:rsidR="00FC2547">
        <w:rPr>
          <w:rFonts w:ascii="Arial" w:hAnsi="Arial" w:cs="Arial"/>
          <w:sz w:val="22"/>
          <w:szCs w:val="22"/>
        </w:rPr>
        <w:t xml:space="preserve"> </w:t>
      </w:r>
    </w:p>
    <w:p w14:paraId="62132BF9" w14:textId="77777777" w:rsidR="0006538F" w:rsidRDefault="0006538F" w:rsidP="00C379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83A5E0A" w14:textId="1A4D8551" w:rsidR="00C3794D" w:rsidRPr="00647DFC" w:rsidRDefault="00C3794D" w:rsidP="00C379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647DFC">
        <w:rPr>
          <w:rFonts w:ascii="Arial" w:hAnsi="Arial" w:cs="Arial"/>
          <w:b/>
          <w:bCs/>
          <w:sz w:val="22"/>
          <w:szCs w:val="22"/>
        </w:rPr>
        <w:t>Roter Hahn – značka kvality jihotyrolských farem</w:t>
      </w:r>
    </w:p>
    <w:p w14:paraId="22368731" w14:textId="3AC10A34" w:rsidR="00C3794D" w:rsidRPr="00647DFC" w:rsidRDefault="00C3794D" w:rsidP="008C0505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47DFC">
        <w:rPr>
          <w:rFonts w:ascii="Arial" w:hAnsi="Arial" w:cs="Arial"/>
          <w:sz w:val="22"/>
          <w:szCs w:val="22"/>
        </w:rPr>
        <w:t xml:space="preserve">Značku kvality Roter Hahn (Červený kohout) představilo v roce 1998 Sdružení zemědělců Jižního Tyrolska. Propojuje farmy, které nabízejí turistům možnost strávit aktivní dovolenou v malebném prostředí Jižního Tyrolska, slunném regionu v italských Alpách. V nabídce je nyní více než 1 600 farem specializovaných na chov dobytka, pěstování vína a ovoce. </w:t>
      </w:r>
    </w:p>
    <w:p w14:paraId="20ED37B2" w14:textId="77777777" w:rsidR="00C3794D" w:rsidRPr="00647DFC" w:rsidRDefault="00C3794D" w:rsidP="008C0505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47DFC">
        <w:rPr>
          <w:rFonts w:ascii="Arial" w:hAnsi="Arial" w:cs="Arial"/>
          <w:sz w:val="22"/>
          <w:szCs w:val="22"/>
        </w:rPr>
        <w:t xml:space="preserve">Hosté se mohou celoročně ubytovat na farmách v apartmánech či samostatných pokojích, které jsou proslulé svou útulnou čistotou a příjemnou atmosférou. Farmy jsou známé vynikající domácí gastronomií, výjimečnou pohostinností a vzornou péčí o hosty. Nabízejí mnoho příležitostí pro strávení aktivní dovolené. </w:t>
      </w:r>
    </w:p>
    <w:p w14:paraId="477E79C9" w14:textId="77777777" w:rsidR="00C3794D" w:rsidRPr="00647DFC" w:rsidRDefault="00C3794D" w:rsidP="008C0505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47DFC">
        <w:rPr>
          <w:rFonts w:ascii="Arial" w:hAnsi="Arial" w:cs="Arial"/>
          <w:sz w:val="22"/>
          <w:szCs w:val="22"/>
        </w:rPr>
        <w:t>Návštěvníci se mohou zblízka seznámit se životem na jihotyrolské farmě a ochutnat vynikající domácí speciality – čerstvé mléko, sýry, džusy, chléb a mnoho dalších pochoutek.  Farmy jsou skvělým výchozím bodem pro poznávání okolí a nabízejí nespočet možností trávení volného času. Hosté si mohou vybrat od turistiky přes silniční i horskou cyklistiku až po sjezdové a běžecké lyžování a další </w:t>
      </w:r>
      <w:proofErr w:type="spellStart"/>
      <w:r w:rsidRPr="00647DFC">
        <w:rPr>
          <w:rFonts w:ascii="Arial" w:hAnsi="Arial" w:cs="Arial"/>
          <w:sz w:val="22"/>
          <w:szCs w:val="22"/>
        </w:rPr>
        <w:t>outdoorové</w:t>
      </w:r>
      <w:proofErr w:type="spellEnd"/>
      <w:r w:rsidRPr="00647DFC">
        <w:rPr>
          <w:rFonts w:ascii="Arial" w:hAnsi="Arial" w:cs="Arial"/>
          <w:sz w:val="22"/>
          <w:szCs w:val="22"/>
        </w:rPr>
        <w:t> sporty.</w:t>
      </w:r>
    </w:p>
    <w:p w14:paraId="5A12F0DB" w14:textId="2E0825AC" w:rsidR="00C3794D" w:rsidRPr="00647DFC" w:rsidRDefault="00C3794D" w:rsidP="008C0505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47DFC">
        <w:rPr>
          <w:rFonts w:ascii="Arial" w:hAnsi="Arial" w:cs="Arial"/>
          <w:sz w:val="22"/>
          <w:szCs w:val="22"/>
        </w:rPr>
        <w:t>Kromě ubytování na farmách provozuje sdružení Roter Hahn rodinné restaurace umístěné přímo na statcích, udržuje tradici řemesel a provozuje také prodejny místních potravinářských specialit. Další informace o </w:t>
      </w:r>
      <w:r w:rsidR="000563F6">
        <w:rPr>
          <w:rFonts w:ascii="Arial" w:hAnsi="Arial" w:cs="Arial"/>
          <w:sz w:val="22"/>
          <w:szCs w:val="22"/>
        </w:rPr>
        <w:t xml:space="preserve">farmách </w:t>
      </w:r>
      <w:r w:rsidRPr="00647DFC">
        <w:rPr>
          <w:rFonts w:ascii="Arial" w:hAnsi="Arial" w:cs="Arial"/>
          <w:sz w:val="22"/>
          <w:szCs w:val="22"/>
        </w:rPr>
        <w:t>Roter Hahn najdete zde: </w:t>
      </w:r>
      <w:hyperlink r:id="rId23">
        <w:r w:rsidRPr="00647DFC">
          <w:rPr>
            <w:rStyle w:val="Hypertextovodkaz"/>
            <w:rFonts w:ascii="Arial" w:hAnsi="Arial" w:cs="Arial"/>
            <w:sz w:val="22"/>
            <w:szCs w:val="22"/>
          </w:rPr>
          <w:t>http://www.roterhahn.cz/cz/</w:t>
        </w:r>
      </w:hyperlink>
      <w:r w:rsidRPr="00647DFC">
        <w:rPr>
          <w:rFonts w:ascii="Arial" w:hAnsi="Arial" w:cs="Arial"/>
          <w:sz w:val="22"/>
          <w:szCs w:val="22"/>
        </w:rPr>
        <w:t>. Katalog, ve které jsou představeny možnosti ubytování na farmách v Jižním Tyrolsku</w:t>
      </w:r>
      <w:r w:rsidR="008C0505" w:rsidRPr="00647DFC">
        <w:rPr>
          <w:rFonts w:ascii="Arial" w:hAnsi="Arial" w:cs="Arial"/>
          <w:sz w:val="22"/>
          <w:szCs w:val="22"/>
        </w:rPr>
        <w:t>,</w:t>
      </w:r>
      <w:r w:rsidRPr="00647DFC">
        <w:rPr>
          <w:rFonts w:ascii="Arial" w:hAnsi="Arial" w:cs="Arial"/>
          <w:sz w:val="22"/>
          <w:szCs w:val="22"/>
        </w:rPr>
        <w:t xml:space="preserve"> si můžete objednat </w:t>
      </w:r>
      <w:hyperlink r:id="rId24">
        <w:r w:rsidRPr="00647DFC">
          <w:rPr>
            <w:rStyle w:val="Hypertextovodkaz"/>
            <w:rFonts w:ascii="Arial" w:hAnsi="Arial" w:cs="Arial"/>
            <w:sz w:val="22"/>
            <w:szCs w:val="22"/>
          </w:rPr>
          <w:t>zde</w:t>
        </w:r>
      </w:hyperlink>
      <w:r w:rsidR="00F31E84" w:rsidRPr="00647DFC">
        <w:rPr>
          <w:rFonts w:ascii="Arial" w:hAnsi="Arial" w:cs="Arial"/>
          <w:sz w:val="22"/>
          <w:szCs w:val="22"/>
        </w:rPr>
        <w:t>. N</w:t>
      </w:r>
      <w:r w:rsidRPr="00647DFC">
        <w:rPr>
          <w:rFonts w:ascii="Arial" w:hAnsi="Arial" w:cs="Arial"/>
          <w:sz w:val="22"/>
          <w:szCs w:val="22"/>
        </w:rPr>
        <w:t xml:space="preserve">a stejném místě v něm můžete online listovat, případně je možné ho stáhnout ve formátu </w:t>
      </w:r>
      <w:hyperlink r:id="rId25" w:anchor="page=1">
        <w:r w:rsidRPr="00647DFC">
          <w:rPr>
            <w:rStyle w:val="Hypertextovodkaz"/>
            <w:rFonts w:ascii="Arial" w:hAnsi="Arial" w:cs="Arial"/>
            <w:sz w:val="22"/>
            <w:szCs w:val="22"/>
          </w:rPr>
          <w:t>pdf</w:t>
        </w:r>
      </w:hyperlink>
      <w:r w:rsidRPr="00647DFC">
        <w:rPr>
          <w:rFonts w:ascii="Arial" w:hAnsi="Arial" w:cs="Arial"/>
          <w:sz w:val="22"/>
          <w:szCs w:val="22"/>
        </w:rPr>
        <w:t xml:space="preserve"> ze stránek </w:t>
      </w:r>
      <w:hyperlink r:id="rId26">
        <w:r w:rsidRPr="00647DFC">
          <w:rPr>
            <w:rStyle w:val="Hypertextovodkaz"/>
            <w:rFonts w:ascii="Arial" w:hAnsi="Arial" w:cs="Arial"/>
            <w:sz w:val="22"/>
            <w:szCs w:val="22"/>
          </w:rPr>
          <w:t>www.roterhahn.cz</w:t>
        </w:r>
      </w:hyperlink>
      <w:r w:rsidRPr="00647DFC">
        <w:rPr>
          <w:rFonts w:ascii="Arial" w:hAnsi="Arial" w:cs="Arial"/>
          <w:sz w:val="22"/>
          <w:szCs w:val="22"/>
        </w:rPr>
        <w:t xml:space="preserve"> </w:t>
      </w:r>
    </w:p>
    <w:p w14:paraId="0671463D" w14:textId="4811FAE1" w:rsidR="00C3794D" w:rsidRPr="00647DFC" w:rsidRDefault="00C3794D" w:rsidP="00C379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A04902" w14:textId="77777777" w:rsidR="00C3794D" w:rsidRPr="00647DFC" w:rsidRDefault="00C3794D" w:rsidP="00C3794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47DFC">
        <w:rPr>
          <w:rFonts w:ascii="Arial" w:hAnsi="Arial" w:cs="Arial"/>
          <w:sz w:val="22"/>
          <w:szCs w:val="22"/>
          <w:u w:val="single"/>
        </w:rPr>
        <w:t>Pro více informací kontaktujte: </w:t>
      </w:r>
      <w:r w:rsidRPr="00647DFC">
        <w:rPr>
          <w:rFonts w:ascii="Arial" w:hAnsi="Arial" w:cs="Arial"/>
          <w:sz w:val="22"/>
          <w:szCs w:val="22"/>
        </w:rPr>
        <w:t> </w:t>
      </w:r>
    </w:p>
    <w:p w14:paraId="7F122DEE" w14:textId="77777777" w:rsidR="00C3794D" w:rsidRPr="00647DFC" w:rsidRDefault="00C3794D" w:rsidP="00C3794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47DFC">
        <w:rPr>
          <w:rFonts w:ascii="Arial" w:hAnsi="Arial" w:cs="Arial"/>
          <w:b/>
          <w:bCs/>
          <w:sz w:val="22"/>
          <w:szCs w:val="22"/>
        </w:rPr>
        <w:t>Crest</w:t>
      </w:r>
      <w:proofErr w:type="spellEnd"/>
      <w:r w:rsidRPr="00647DFC">
        <w:rPr>
          <w:rFonts w:ascii="Arial" w:hAnsi="Arial" w:cs="Arial"/>
          <w:b/>
          <w:bCs/>
          <w:sz w:val="22"/>
          <w:szCs w:val="22"/>
        </w:rPr>
        <w:t> Communications a.s. </w:t>
      </w:r>
      <w:r w:rsidRPr="00647DFC">
        <w:rPr>
          <w:rFonts w:ascii="Arial" w:hAnsi="Arial" w:cs="Arial"/>
          <w:sz w:val="22"/>
          <w:szCs w:val="22"/>
        </w:rPr>
        <w:t> </w:t>
      </w:r>
    </w:p>
    <w:p w14:paraId="777908E8" w14:textId="77777777" w:rsidR="00C3794D" w:rsidRPr="00647DFC" w:rsidRDefault="00C3794D" w:rsidP="00C3794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47DFC">
        <w:rPr>
          <w:rFonts w:ascii="Arial" w:hAnsi="Arial" w:cs="Arial"/>
          <w:sz w:val="22"/>
          <w:szCs w:val="22"/>
        </w:rPr>
        <w:t>Ing. Radka L. Kerschbaumová  </w:t>
      </w:r>
    </w:p>
    <w:p w14:paraId="79579973" w14:textId="77777777" w:rsidR="00C3794D" w:rsidRPr="00647DFC" w:rsidRDefault="00C3794D" w:rsidP="00C3794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47DFC">
        <w:rPr>
          <w:rFonts w:ascii="Arial" w:hAnsi="Arial" w:cs="Arial"/>
          <w:sz w:val="22"/>
          <w:szCs w:val="22"/>
        </w:rPr>
        <w:t>Account</w:t>
      </w:r>
      <w:proofErr w:type="spellEnd"/>
      <w:r w:rsidRPr="00647DFC">
        <w:rPr>
          <w:rFonts w:ascii="Arial" w:hAnsi="Arial" w:cs="Arial"/>
          <w:sz w:val="22"/>
          <w:szCs w:val="22"/>
        </w:rPr>
        <w:t> </w:t>
      </w:r>
      <w:proofErr w:type="spellStart"/>
      <w:r w:rsidRPr="00647DFC">
        <w:rPr>
          <w:rFonts w:ascii="Arial" w:hAnsi="Arial" w:cs="Arial"/>
          <w:sz w:val="22"/>
          <w:szCs w:val="22"/>
        </w:rPr>
        <w:t>Manager</w:t>
      </w:r>
      <w:proofErr w:type="spellEnd"/>
      <w:r w:rsidRPr="00647DFC">
        <w:rPr>
          <w:rFonts w:ascii="Arial" w:hAnsi="Arial" w:cs="Arial"/>
          <w:sz w:val="22"/>
          <w:szCs w:val="22"/>
        </w:rPr>
        <w:t>  </w:t>
      </w:r>
    </w:p>
    <w:p w14:paraId="30A6C3A5" w14:textId="77777777" w:rsidR="00C3794D" w:rsidRPr="00647DFC" w:rsidRDefault="00C3794D" w:rsidP="00C3794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47DFC">
        <w:rPr>
          <w:rFonts w:ascii="Arial" w:hAnsi="Arial" w:cs="Arial"/>
          <w:sz w:val="22"/>
          <w:szCs w:val="22"/>
        </w:rPr>
        <w:t>mobil: +420 733 185 662  </w:t>
      </w:r>
    </w:p>
    <w:p w14:paraId="08AC55F4" w14:textId="77777777" w:rsidR="00C3794D" w:rsidRPr="00647DFC" w:rsidRDefault="00C3794D" w:rsidP="00C3794D">
      <w:pPr>
        <w:jc w:val="both"/>
        <w:rPr>
          <w:rFonts w:ascii="Arial" w:hAnsi="Arial" w:cs="Arial"/>
          <w:sz w:val="22"/>
          <w:szCs w:val="22"/>
        </w:rPr>
      </w:pPr>
      <w:r w:rsidRPr="00647DFC">
        <w:rPr>
          <w:rFonts w:ascii="Arial" w:hAnsi="Arial" w:cs="Arial"/>
          <w:sz w:val="22"/>
          <w:szCs w:val="22"/>
        </w:rPr>
        <w:t>e-mail: </w:t>
      </w:r>
      <w:hyperlink r:id="rId27" w:tgtFrame="_blank" w:history="1">
        <w:r w:rsidRPr="00647DFC">
          <w:rPr>
            <w:rStyle w:val="Hypertextovodkaz"/>
            <w:rFonts w:ascii="Arial" w:hAnsi="Arial" w:cs="Arial"/>
            <w:sz w:val="22"/>
            <w:szCs w:val="22"/>
          </w:rPr>
          <w:t>radka.kerschbaumova@crestcom.cz</w:t>
        </w:r>
      </w:hyperlink>
      <w:r w:rsidRPr="00647DFC">
        <w:rPr>
          <w:rFonts w:ascii="Arial" w:hAnsi="Arial" w:cs="Arial"/>
          <w:sz w:val="22"/>
          <w:szCs w:val="22"/>
        </w:rPr>
        <w:t>  </w:t>
      </w:r>
    </w:p>
    <w:p w14:paraId="566A3048" w14:textId="77777777" w:rsidR="00C3794D" w:rsidRPr="00647DFC" w:rsidRDefault="0006538F" w:rsidP="00C3794D">
      <w:pPr>
        <w:jc w:val="both"/>
        <w:rPr>
          <w:rFonts w:ascii="Arial" w:hAnsi="Arial" w:cs="Arial"/>
          <w:sz w:val="22"/>
          <w:szCs w:val="22"/>
        </w:rPr>
      </w:pPr>
      <w:hyperlink r:id="rId28" w:tgtFrame="_blank" w:history="1">
        <w:r w:rsidR="00C3794D" w:rsidRPr="00647DFC">
          <w:rPr>
            <w:rStyle w:val="Hypertextovodkaz"/>
            <w:rFonts w:ascii="Arial" w:hAnsi="Arial" w:cs="Arial"/>
            <w:sz w:val="22"/>
            <w:szCs w:val="22"/>
          </w:rPr>
          <w:t>www.crestcom.cz</w:t>
        </w:r>
      </w:hyperlink>
      <w:r w:rsidR="00C3794D" w:rsidRPr="00647DFC">
        <w:rPr>
          <w:rFonts w:ascii="Arial" w:hAnsi="Arial" w:cs="Arial"/>
          <w:sz w:val="22"/>
          <w:szCs w:val="22"/>
        </w:rPr>
        <w:t> </w:t>
      </w:r>
    </w:p>
    <w:p w14:paraId="4A877E1E" w14:textId="77777777" w:rsidR="003B4EFA" w:rsidRDefault="003B4EFA"/>
    <w:sectPr w:rsidR="003B4EFA" w:rsidSect="00AA6EFC">
      <w:pgSz w:w="11900" w:h="16840"/>
      <w:pgMar w:top="2859" w:right="169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deDax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533A0"/>
    <w:multiLevelType w:val="hybridMultilevel"/>
    <w:tmpl w:val="FE92E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D4C01"/>
    <w:multiLevelType w:val="hybridMultilevel"/>
    <w:tmpl w:val="82E4F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43D8F"/>
    <w:multiLevelType w:val="multilevel"/>
    <w:tmpl w:val="CA04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4D"/>
    <w:rsid w:val="00033397"/>
    <w:rsid w:val="000563F6"/>
    <w:rsid w:val="00060675"/>
    <w:rsid w:val="0006538F"/>
    <w:rsid w:val="00080F9C"/>
    <w:rsid w:val="0008239B"/>
    <w:rsid w:val="000B72EF"/>
    <w:rsid w:val="000C0824"/>
    <w:rsid w:val="000C5C93"/>
    <w:rsid w:val="000F623D"/>
    <w:rsid w:val="0014405B"/>
    <w:rsid w:val="00146D7A"/>
    <w:rsid w:val="001675E5"/>
    <w:rsid w:val="00172D7C"/>
    <w:rsid w:val="00195C27"/>
    <w:rsid w:val="001A33DD"/>
    <w:rsid w:val="001B20B0"/>
    <w:rsid w:val="001C1033"/>
    <w:rsid w:val="001C6F4E"/>
    <w:rsid w:val="002205FF"/>
    <w:rsid w:val="00231861"/>
    <w:rsid w:val="00250B95"/>
    <w:rsid w:val="002828FE"/>
    <w:rsid w:val="00294652"/>
    <w:rsid w:val="002A315C"/>
    <w:rsid w:val="002D7648"/>
    <w:rsid w:val="00300071"/>
    <w:rsid w:val="003029D1"/>
    <w:rsid w:val="00357DDE"/>
    <w:rsid w:val="003677AF"/>
    <w:rsid w:val="00382914"/>
    <w:rsid w:val="003857A5"/>
    <w:rsid w:val="003B4EFA"/>
    <w:rsid w:val="003D55A2"/>
    <w:rsid w:val="00406288"/>
    <w:rsid w:val="00407AB1"/>
    <w:rsid w:val="00414161"/>
    <w:rsid w:val="0041703A"/>
    <w:rsid w:val="004373F1"/>
    <w:rsid w:val="00440DE9"/>
    <w:rsid w:val="00442250"/>
    <w:rsid w:val="0045447E"/>
    <w:rsid w:val="004A089C"/>
    <w:rsid w:val="004A74D6"/>
    <w:rsid w:val="004C096D"/>
    <w:rsid w:val="004E0935"/>
    <w:rsid w:val="005110FD"/>
    <w:rsid w:val="00514AC6"/>
    <w:rsid w:val="00526E22"/>
    <w:rsid w:val="00553C5B"/>
    <w:rsid w:val="00566522"/>
    <w:rsid w:val="00576F16"/>
    <w:rsid w:val="00580616"/>
    <w:rsid w:val="00590700"/>
    <w:rsid w:val="005A1C75"/>
    <w:rsid w:val="005B00DC"/>
    <w:rsid w:val="005B55D9"/>
    <w:rsid w:val="00617913"/>
    <w:rsid w:val="00625962"/>
    <w:rsid w:val="0063717A"/>
    <w:rsid w:val="00647DFC"/>
    <w:rsid w:val="0065389F"/>
    <w:rsid w:val="006646ED"/>
    <w:rsid w:val="006A0740"/>
    <w:rsid w:val="006C7273"/>
    <w:rsid w:val="006C782D"/>
    <w:rsid w:val="0070549E"/>
    <w:rsid w:val="00710B47"/>
    <w:rsid w:val="00711C7C"/>
    <w:rsid w:val="007139D0"/>
    <w:rsid w:val="0071778D"/>
    <w:rsid w:val="00753854"/>
    <w:rsid w:val="0075540F"/>
    <w:rsid w:val="0079256A"/>
    <w:rsid w:val="00793234"/>
    <w:rsid w:val="007B2677"/>
    <w:rsid w:val="007B6D08"/>
    <w:rsid w:val="007C2052"/>
    <w:rsid w:val="007C7929"/>
    <w:rsid w:val="007D712F"/>
    <w:rsid w:val="007E3F17"/>
    <w:rsid w:val="007E7315"/>
    <w:rsid w:val="007F0645"/>
    <w:rsid w:val="00802060"/>
    <w:rsid w:val="00812C12"/>
    <w:rsid w:val="00821B88"/>
    <w:rsid w:val="00854FAD"/>
    <w:rsid w:val="008600A7"/>
    <w:rsid w:val="0086600A"/>
    <w:rsid w:val="00866B01"/>
    <w:rsid w:val="00884729"/>
    <w:rsid w:val="00890A39"/>
    <w:rsid w:val="008C0505"/>
    <w:rsid w:val="008C4703"/>
    <w:rsid w:val="008D35FF"/>
    <w:rsid w:val="008D6BDF"/>
    <w:rsid w:val="008D7FA5"/>
    <w:rsid w:val="008F282B"/>
    <w:rsid w:val="00911FDC"/>
    <w:rsid w:val="00965C6B"/>
    <w:rsid w:val="009872EB"/>
    <w:rsid w:val="00992247"/>
    <w:rsid w:val="009969B3"/>
    <w:rsid w:val="009A0981"/>
    <w:rsid w:val="009A0C11"/>
    <w:rsid w:val="009A68BB"/>
    <w:rsid w:val="009C6C45"/>
    <w:rsid w:val="009D6194"/>
    <w:rsid w:val="009E5868"/>
    <w:rsid w:val="009F2017"/>
    <w:rsid w:val="00A62E20"/>
    <w:rsid w:val="00AA2EC9"/>
    <w:rsid w:val="00AB1353"/>
    <w:rsid w:val="00AB6755"/>
    <w:rsid w:val="00AC052F"/>
    <w:rsid w:val="00AC1389"/>
    <w:rsid w:val="00AD5CC2"/>
    <w:rsid w:val="00B00EE8"/>
    <w:rsid w:val="00B01BB3"/>
    <w:rsid w:val="00B27430"/>
    <w:rsid w:val="00B52C73"/>
    <w:rsid w:val="00B57934"/>
    <w:rsid w:val="00B62E4D"/>
    <w:rsid w:val="00B76B18"/>
    <w:rsid w:val="00B86E97"/>
    <w:rsid w:val="00B91BFA"/>
    <w:rsid w:val="00BA0BF9"/>
    <w:rsid w:val="00BC5222"/>
    <w:rsid w:val="00BF1285"/>
    <w:rsid w:val="00BF6852"/>
    <w:rsid w:val="00BF762A"/>
    <w:rsid w:val="00C06497"/>
    <w:rsid w:val="00C12E3E"/>
    <w:rsid w:val="00C359AB"/>
    <w:rsid w:val="00C3794D"/>
    <w:rsid w:val="00C37B15"/>
    <w:rsid w:val="00C70236"/>
    <w:rsid w:val="00CD12E2"/>
    <w:rsid w:val="00D03170"/>
    <w:rsid w:val="00D0587D"/>
    <w:rsid w:val="00D135EC"/>
    <w:rsid w:val="00D26603"/>
    <w:rsid w:val="00D27431"/>
    <w:rsid w:val="00D321A1"/>
    <w:rsid w:val="00D637FC"/>
    <w:rsid w:val="00D73A4B"/>
    <w:rsid w:val="00D76EF9"/>
    <w:rsid w:val="00D90880"/>
    <w:rsid w:val="00DB7EA1"/>
    <w:rsid w:val="00DD7862"/>
    <w:rsid w:val="00E04329"/>
    <w:rsid w:val="00E93563"/>
    <w:rsid w:val="00E95BDB"/>
    <w:rsid w:val="00EB6DE4"/>
    <w:rsid w:val="00EC2B31"/>
    <w:rsid w:val="00ED3992"/>
    <w:rsid w:val="00EE6150"/>
    <w:rsid w:val="00F21B7B"/>
    <w:rsid w:val="00F31056"/>
    <w:rsid w:val="00F31E84"/>
    <w:rsid w:val="00F64C8A"/>
    <w:rsid w:val="00F9034E"/>
    <w:rsid w:val="00FA204B"/>
    <w:rsid w:val="00FC2547"/>
    <w:rsid w:val="00FE76AA"/>
    <w:rsid w:val="1353675B"/>
    <w:rsid w:val="22D6392C"/>
    <w:rsid w:val="7613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E517"/>
  <w15:chartTrackingRefBased/>
  <w15:docId w15:val="{C1D9B085-9D5B-EA40-A240-D54D25E0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794D"/>
    <w:rPr>
      <w:rFonts w:ascii="Times New Roman" w:eastAsia="Times New Roman" w:hAnsi="Times New Roman" w:cs="Times New Roman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677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3677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3794D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794D"/>
    <w:rPr>
      <w:rFonts w:asciiTheme="minorHAnsi" w:eastAsiaTheme="minorHAnsi" w:hAnsiTheme="minorHAnsi" w:cstheme="minorBidi"/>
      <w:lang w:val="de-DE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794D"/>
    <w:rPr>
      <w:lang w:val="de-DE"/>
    </w:rPr>
  </w:style>
  <w:style w:type="paragraph" w:customStyle="1" w:styleId="Zusammenfassung">
    <w:name w:val="Zusammenfassung"/>
    <w:basedOn w:val="Normln"/>
    <w:rsid w:val="00C3794D"/>
    <w:pPr>
      <w:spacing w:line="300" w:lineRule="exact"/>
    </w:pPr>
    <w:rPr>
      <w:rFonts w:ascii="LindeDax-Regular" w:hAnsi="LindeDax-Regular"/>
      <w:sz w:val="22"/>
      <w:lang w:val="de-DE" w:eastAsia="de-DE"/>
    </w:rPr>
  </w:style>
  <w:style w:type="character" w:styleId="Hypertextovodkaz">
    <w:name w:val="Hyperlink"/>
    <w:basedOn w:val="Standardnpsmoodstavce"/>
    <w:uiPriority w:val="99"/>
    <w:unhideWhenUsed/>
    <w:rsid w:val="00C3794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794D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94D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46D7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46D7A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080F9C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0236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0236"/>
    <w:rPr>
      <w:rFonts w:ascii="Times New Roman" w:eastAsia="Times New Roman" w:hAnsi="Times New Roman" w:cs="Times New Roman"/>
      <w:b/>
      <w:bCs/>
      <w:sz w:val="20"/>
      <w:szCs w:val="20"/>
      <w:lang w:val="de-DE" w:eastAsia="cs-CZ"/>
    </w:rPr>
  </w:style>
  <w:style w:type="character" w:styleId="Siln">
    <w:name w:val="Strong"/>
    <w:basedOn w:val="Standardnpsmoodstavce"/>
    <w:uiPriority w:val="22"/>
    <w:qFormat/>
    <w:rsid w:val="00C12E3E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677A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677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A0C11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C052F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58061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79256A"/>
    <w:pPr>
      <w:spacing w:before="100" w:beforeAutospacing="1" w:after="100" w:afterAutospacing="1"/>
    </w:p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D76EF9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382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885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1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30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97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8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1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1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856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5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0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88499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9821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482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021461">
              <w:marLeft w:val="0"/>
              <w:marRight w:val="0"/>
              <w:marTop w:val="15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6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18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607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24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15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712261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982989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21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409308">
              <w:marLeft w:val="0"/>
              <w:marRight w:val="0"/>
              <w:marTop w:val="15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1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9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887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770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6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4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7633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634020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52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699367">
              <w:marLeft w:val="0"/>
              <w:marRight w:val="0"/>
              <w:marTop w:val="15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5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19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15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6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3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3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82789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453075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4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359162">
              <w:marLeft w:val="0"/>
              <w:marRight w:val="0"/>
              <w:marTop w:val="15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4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23" w:color="B0A084"/>
            <w:right w:val="none" w:sz="0" w:space="0" w:color="auto"/>
          </w:divBdr>
        </w:div>
        <w:div w:id="56722434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0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23" w:color="B0A084"/>
            <w:right w:val="none" w:sz="0" w:space="0" w:color="auto"/>
          </w:divBdr>
        </w:div>
        <w:div w:id="110697025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8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23" w:color="B0A084"/>
            <w:right w:val="none" w:sz="0" w:space="0" w:color="auto"/>
          </w:divBdr>
        </w:div>
      </w:divsChild>
    </w:div>
    <w:div w:id="15947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15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1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8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9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1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7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4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0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8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9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05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0301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72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49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34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3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5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3376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14928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015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406">
              <w:marLeft w:val="0"/>
              <w:marRight w:val="0"/>
              <w:marTop w:val="15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77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23" w:color="B0A084"/>
            <w:right w:val="none" w:sz="0" w:space="0" w:color="auto"/>
          </w:divBdr>
        </w:div>
        <w:div w:id="49473221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5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23" w:color="B0A084"/>
            <w:right w:val="none" w:sz="0" w:space="0" w:color="auto"/>
          </w:divBdr>
        </w:div>
        <w:div w:id="177597651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9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23" w:color="B0A084"/>
            <w:right w:val="none" w:sz="0" w:space="0" w:color="auto"/>
          </w:divBdr>
        </w:div>
      </w:divsChild>
    </w:div>
    <w:div w:id="17833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terhahn.cz/cz/dovolena-na-statku-v-jiznim-tyrolsku/apartmany-a-pokoje/dovolena-na-statku/statek-pro-turisty/" TargetMode="External"/><Relationship Id="rId13" Type="http://schemas.openxmlformats.org/officeDocument/2006/relationships/hyperlink" Target="https://www.roterhahn.cz/cz/dovolena-na-statku-v-jiznim-tyrolsku/apartmany-a-pokoje/dovolena-na-statku-detail/feldhof-terlan+5678.html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://www.roterhahn.cz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image" Target="media/image3.jpeg"/><Relationship Id="rId12" Type="http://schemas.openxmlformats.org/officeDocument/2006/relationships/image" Target="media/image4.jpeg"/><Relationship Id="rId17" Type="http://schemas.openxmlformats.org/officeDocument/2006/relationships/hyperlink" Target="https://www.roterhahn.cz/cz/statkari-senky/recepty-jizni-tyrolsko/bezov-sirup-94/" TargetMode="External"/><Relationship Id="rId25" Type="http://schemas.openxmlformats.org/officeDocument/2006/relationships/hyperlink" Target="https://www.sbb.it/ebooks/roter_hahn/Urlaub_auf_dem_Bauernhof_2021/index-h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oterhahn.cz/cz/akce-jizni-tyrolsko/sellaronda-bike-day/" TargetMode="External"/><Relationship Id="rId20" Type="http://schemas.openxmlformats.org/officeDocument/2006/relationships/hyperlink" Target="https://www.roterhahn.cz/cz/statkari-senky/recepty-jizni-tyrolsko/bezova-panna-cotta-155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roterhahn.cz/cz/dovolena-na-statku-v-jiznim-tyrolsku/apartmany-a-pokoje/dovolena-na-statku-detail/schmalzerhof-eppan-a-d-weinstrasse+2462.html" TargetMode="External"/><Relationship Id="rId24" Type="http://schemas.openxmlformats.org/officeDocument/2006/relationships/hyperlink" Target="https://www.roterhahn.cz/cz/dovolena-na-statku-v-jiznim-tyrolsku/katalog/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5.jpg"/><Relationship Id="rId23" Type="http://schemas.openxmlformats.org/officeDocument/2006/relationships/hyperlink" Target="http://www.roterhahn.cz/cz/" TargetMode="External"/><Relationship Id="rId28" Type="http://schemas.openxmlformats.org/officeDocument/2006/relationships/hyperlink" Target="http://www.crestcom.cz/" TargetMode="External"/><Relationship Id="rId10" Type="http://schemas.openxmlformats.org/officeDocument/2006/relationships/hyperlink" Target="https://www.roterhahn.cz/cz/dovolena-na-statku-v-jiznim-tyrolsku/apartmany-a-pokoje/dovolena-na-statku-detail/inner-glieshof-mals+4256.html" TargetMode="External"/><Relationship Id="rId19" Type="http://schemas.openxmlformats.org/officeDocument/2006/relationships/hyperlink" Target="https://www.roterhahn.cz/cz/statkari-senky/toerggelen-jizni-tyrolsko/statek-detailne/oberlegar-terlan+371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terhahn.cz/cz/dovolena-na-statku-v-jiznim-tyrolsku/apartmany-a-pokoje/dovolena-na-statku-detail/binterhof-kastelruth+2660.html" TargetMode="External"/><Relationship Id="rId14" Type="http://schemas.openxmlformats.org/officeDocument/2006/relationships/hyperlink" Target="https://www.roterhahn.cz/cz/dovolena-na-statku-v-jiznim-tyrolsku/apartmany-a-pokoje/dovolena-na-statku-detail/haeuslerhof-natz-schabs+3075.html" TargetMode="External"/><Relationship Id="rId22" Type="http://schemas.openxmlformats.org/officeDocument/2006/relationships/hyperlink" Target="https://www.roterhahn.cz/cz/statkari-senky/toerggelen-jizni-tyrolsko/statek-detailne/kinigerhof-sexten+3378.html" TargetMode="External"/><Relationship Id="rId27" Type="http://schemas.openxmlformats.org/officeDocument/2006/relationships/hyperlink" Target="mailto:radka.kerschbaumova@crestcom.cz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1281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Langrová Kerschbaumová</dc:creator>
  <cp:keywords/>
  <dc:description/>
  <cp:lastModifiedBy>Vendula Matějková</cp:lastModifiedBy>
  <cp:revision>9</cp:revision>
  <dcterms:created xsi:type="dcterms:W3CDTF">2022-05-25T11:06:00Z</dcterms:created>
  <dcterms:modified xsi:type="dcterms:W3CDTF">2022-05-26T07:43:00Z</dcterms:modified>
</cp:coreProperties>
</file>